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9A1" w:rsidRPr="00AD19A1" w:rsidRDefault="005A5C0F" w:rsidP="00AD19A1">
      <w:pPr>
        <w:shd w:val="clear" w:color="auto" w:fill="FFFFFF"/>
        <w:spacing w:after="0" w:line="240" w:lineRule="auto"/>
        <w:rPr>
          <w:rFonts w:ascii="Verdana" w:eastAsia="Times New Roman" w:hAnsi="Verdana" w:cs="Times New Roman"/>
          <w:color w:val="000000"/>
          <w:sz w:val="17"/>
          <w:szCs w:val="17"/>
          <w:lang w:eastAsia="ru-RU"/>
        </w:rPr>
      </w:pPr>
      <w:r>
        <w:fldChar w:fldCharType="begin"/>
      </w:r>
      <w:r>
        <w:instrText>HYPERLINK "http://psidou1274.ucoz.ru/index/giperaktivnost/0-45" \l "1"</w:instrText>
      </w:r>
      <w:r>
        <w:fldChar w:fldCharType="separate"/>
      </w:r>
      <w:r w:rsidR="00AD19A1" w:rsidRPr="00AD19A1">
        <w:rPr>
          <w:rFonts w:ascii="Verdana" w:eastAsia="Times New Roman" w:hAnsi="Verdana" w:cs="Times New Roman"/>
          <w:b/>
          <w:bCs/>
          <w:color w:val="800000"/>
          <w:sz w:val="28"/>
          <w:szCs w:val="28"/>
          <w:u w:val="single"/>
          <w:lang w:eastAsia="ru-RU"/>
        </w:rPr>
        <w:br/>
      </w:r>
      <w:r w:rsidR="008D1703">
        <w:rPr>
          <w:rFonts w:ascii="Verdana" w:eastAsia="Times New Roman" w:hAnsi="Verdana" w:cs="Times New Roman"/>
          <w:b/>
          <w:bCs/>
          <w:color w:val="800000"/>
          <w:sz w:val="28"/>
          <w:u w:val="single"/>
          <w:lang w:eastAsia="ru-RU"/>
        </w:rPr>
        <w:t>-</w:t>
      </w:r>
      <w:r w:rsidR="00AD19A1" w:rsidRPr="00AD19A1">
        <w:rPr>
          <w:rFonts w:ascii="Verdana" w:eastAsia="Times New Roman" w:hAnsi="Verdana" w:cs="Times New Roman"/>
          <w:b/>
          <w:bCs/>
          <w:color w:val="800000"/>
          <w:sz w:val="28"/>
          <w:u w:val="single"/>
          <w:lang w:eastAsia="ru-RU"/>
        </w:rPr>
        <w:t>РЕКОМЕНДАЦИИ РОДИТЕЛЯМ ГИПЕРАКТИВНЫХ ДЕТЕЙ</w:t>
      </w:r>
      <w:r>
        <w:fldChar w:fldCharType="end"/>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p>
    <w:p w:rsidR="00AD19A1" w:rsidRPr="00AD19A1" w:rsidRDefault="008D1703" w:rsidP="00AD19A1">
      <w:pPr>
        <w:shd w:val="clear" w:color="auto" w:fill="FFFFFF"/>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b/>
          <w:bCs/>
          <w:color w:val="800000"/>
          <w:sz w:val="28"/>
          <w:u w:val="single"/>
          <w:lang w:eastAsia="ru-RU"/>
        </w:rPr>
        <w:t>-</w:t>
      </w:r>
      <w:r w:rsidR="00AD19A1" w:rsidRPr="00AD19A1">
        <w:rPr>
          <w:rFonts w:ascii="Verdana" w:eastAsia="Times New Roman" w:hAnsi="Verdana" w:cs="Times New Roman"/>
          <w:b/>
          <w:bCs/>
          <w:color w:val="800000"/>
          <w:sz w:val="28"/>
          <w:u w:val="single"/>
          <w:lang w:eastAsia="ru-RU"/>
        </w:rPr>
        <w:t xml:space="preserve">РЕЦЕПТЫ ИЗБАВЛЕНИЯ </w:t>
      </w:r>
      <w:proofErr w:type="gramStart"/>
      <w:r w:rsidR="00AD19A1" w:rsidRPr="00AD19A1">
        <w:rPr>
          <w:rFonts w:ascii="Verdana" w:eastAsia="Times New Roman" w:hAnsi="Verdana" w:cs="Times New Roman"/>
          <w:b/>
          <w:bCs/>
          <w:color w:val="800000"/>
          <w:sz w:val="28"/>
          <w:u w:val="single"/>
          <w:lang w:eastAsia="ru-RU"/>
        </w:rPr>
        <w:t>ОТ</w:t>
      </w:r>
      <w:proofErr w:type="gramEnd"/>
      <w:r w:rsidR="00AD19A1" w:rsidRPr="00AD19A1">
        <w:rPr>
          <w:rFonts w:ascii="Verdana" w:eastAsia="Times New Roman" w:hAnsi="Verdana" w:cs="Times New Roman"/>
          <w:b/>
          <w:bCs/>
          <w:color w:val="800000"/>
          <w:sz w:val="28"/>
          <w:u w:val="single"/>
          <w:lang w:eastAsia="ru-RU"/>
        </w:rPr>
        <w:t> </w:t>
      </w:r>
      <w:hyperlink r:id="rId5" w:anchor="2" w:history="1">
        <w:r w:rsidR="00AD19A1" w:rsidRPr="00AD19A1">
          <w:rPr>
            <w:rFonts w:ascii="Verdana" w:eastAsia="Times New Roman" w:hAnsi="Verdana" w:cs="Times New Roman"/>
            <w:b/>
            <w:bCs/>
            <w:color w:val="800000"/>
            <w:sz w:val="28"/>
            <w:u w:val="single"/>
            <w:lang w:eastAsia="ru-RU"/>
          </w:rPr>
          <w:t>ГНЕВ</w:t>
        </w:r>
      </w:hyperlink>
      <w:r w:rsidR="00AD19A1" w:rsidRPr="00AD19A1">
        <w:rPr>
          <w:rFonts w:ascii="Verdana" w:eastAsia="Times New Roman" w:hAnsi="Verdana" w:cs="Times New Roman"/>
          <w:b/>
          <w:bCs/>
          <w:color w:val="800000"/>
          <w:sz w:val="28"/>
          <w:u w:val="single"/>
          <w:lang w:eastAsia="ru-RU"/>
        </w:rPr>
        <w:t>А ДЛЯ РОДИТЕЛЕЙ</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p>
    <w:p w:rsidR="00AD19A1" w:rsidRDefault="008D1703" w:rsidP="00AD19A1">
      <w:pPr>
        <w:shd w:val="clear" w:color="auto" w:fill="FFFFFF"/>
        <w:spacing w:after="0" w:line="240" w:lineRule="auto"/>
        <w:rPr>
          <w:rFonts w:ascii="Verdana" w:eastAsia="Times New Roman" w:hAnsi="Verdana" w:cs="Times New Roman"/>
          <w:b/>
          <w:bCs/>
          <w:color w:val="800000"/>
          <w:sz w:val="28"/>
          <w:u w:val="single"/>
          <w:lang w:eastAsia="ru-RU"/>
        </w:rPr>
      </w:pPr>
      <w:r>
        <w:rPr>
          <w:rFonts w:ascii="Verdana" w:eastAsia="Times New Roman" w:hAnsi="Verdana" w:cs="Times New Roman"/>
          <w:b/>
          <w:bCs/>
          <w:color w:val="800000"/>
          <w:sz w:val="28"/>
          <w:u w:val="single"/>
          <w:lang w:eastAsia="ru-RU"/>
        </w:rPr>
        <w:t>-</w:t>
      </w:r>
      <w:r w:rsidR="00AD19A1" w:rsidRPr="00AD19A1">
        <w:rPr>
          <w:rFonts w:ascii="Verdana" w:eastAsia="Times New Roman" w:hAnsi="Verdana" w:cs="Times New Roman"/>
          <w:b/>
          <w:bCs/>
          <w:color w:val="800000"/>
          <w:sz w:val="28"/>
          <w:u w:val="single"/>
          <w:lang w:eastAsia="ru-RU"/>
        </w:rPr>
        <w:t>РЕЦЕПТЫ ДЛЯ ПОВЫШЕНИЯ </w:t>
      </w:r>
      <w:hyperlink r:id="rId6" w:anchor="3" w:history="1">
        <w:r w:rsidR="00AD19A1" w:rsidRPr="00AD19A1">
          <w:rPr>
            <w:rFonts w:ascii="Verdana" w:eastAsia="Times New Roman" w:hAnsi="Verdana" w:cs="Times New Roman"/>
            <w:b/>
            <w:bCs/>
            <w:color w:val="800000"/>
            <w:sz w:val="28"/>
            <w:u w:val="single"/>
            <w:lang w:eastAsia="ru-RU"/>
          </w:rPr>
          <w:t>САМООЦЕНКИ</w:t>
        </w:r>
      </w:hyperlink>
      <w:r w:rsidR="00AD19A1" w:rsidRPr="00AD19A1">
        <w:rPr>
          <w:rFonts w:ascii="Verdana" w:eastAsia="Times New Roman" w:hAnsi="Verdana" w:cs="Times New Roman"/>
          <w:color w:val="000000"/>
          <w:sz w:val="17"/>
          <w:szCs w:val="17"/>
          <w:lang w:eastAsia="ru-RU"/>
        </w:rPr>
        <w:t> </w:t>
      </w:r>
      <w:r w:rsidR="00AD19A1" w:rsidRPr="00AD19A1">
        <w:rPr>
          <w:rFonts w:ascii="Verdana" w:eastAsia="Times New Roman" w:hAnsi="Verdana" w:cs="Times New Roman"/>
          <w:b/>
          <w:bCs/>
          <w:color w:val="800000"/>
          <w:sz w:val="28"/>
          <w:u w:val="single"/>
          <w:lang w:eastAsia="ru-RU"/>
        </w:rPr>
        <w:t xml:space="preserve">ДЛЯ </w:t>
      </w:r>
      <w:r>
        <w:rPr>
          <w:rFonts w:ascii="Verdana" w:eastAsia="Times New Roman" w:hAnsi="Verdana" w:cs="Times New Roman"/>
          <w:b/>
          <w:bCs/>
          <w:color w:val="800000"/>
          <w:sz w:val="28"/>
          <w:u w:val="single"/>
          <w:lang w:eastAsia="ru-RU"/>
        </w:rPr>
        <w:t xml:space="preserve">     </w:t>
      </w:r>
      <w:r w:rsidR="00DC39DA">
        <w:rPr>
          <w:rFonts w:ascii="Verdana" w:eastAsia="Times New Roman" w:hAnsi="Verdana" w:cs="Times New Roman"/>
          <w:b/>
          <w:bCs/>
          <w:color w:val="800000"/>
          <w:sz w:val="28"/>
          <w:u w:val="single"/>
          <w:lang w:eastAsia="ru-RU"/>
        </w:rPr>
        <w:t xml:space="preserve">     </w:t>
      </w:r>
      <w:r w:rsidR="00AD19A1" w:rsidRPr="00AD19A1">
        <w:rPr>
          <w:rFonts w:ascii="Verdana" w:eastAsia="Times New Roman" w:hAnsi="Verdana" w:cs="Times New Roman"/>
          <w:b/>
          <w:bCs/>
          <w:color w:val="800000"/>
          <w:sz w:val="28"/>
          <w:u w:val="single"/>
          <w:lang w:eastAsia="ru-RU"/>
        </w:rPr>
        <w:t>РОДИТЕЛЕЙ</w:t>
      </w:r>
    </w:p>
    <w:p w:rsidR="00DC39DA" w:rsidRPr="00AD19A1" w:rsidRDefault="00DC39DA" w:rsidP="00AD19A1">
      <w:pPr>
        <w:shd w:val="clear" w:color="auto" w:fill="FFFFFF"/>
        <w:spacing w:after="0" w:line="240" w:lineRule="auto"/>
        <w:rPr>
          <w:rFonts w:ascii="Verdana" w:eastAsia="Times New Roman" w:hAnsi="Verdana" w:cs="Times New Roman"/>
          <w:color w:val="000000"/>
          <w:sz w:val="17"/>
          <w:szCs w:val="17"/>
          <w:lang w:eastAsia="ru-RU"/>
        </w:rPr>
      </w:pPr>
    </w:p>
    <w:p w:rsidR="00AD19A1" w:rsidRPr="00AD19A1" w:rsidRDefault="008D1703" w:rsidP="00AD19A1">
      <w:pPr>
        <w:shd w:val="clear" w:color="auto" w:fill="FFFFFF"/>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b/>
          <w:bCs/>
          <w:color w:val="800000"/>
          <w:sz w:val="28"/>
          <w:u w:val="single"/>
          <w:lang w:eastAsia="ru-RU"/>
        </w:rPr>
        <w:t>-</w:t>
      </w:r>
      <w:hyperlink r:id="rId7" w:anchor="4" w:history="1">
        <w:r w:rsidR="00AD19A1" w:rsidRPr="00AD19A1">
          <w:rPr>
            <w:rFonts w:ascii="Verdana" w:eastAsia="Times New Roman" w:hAnsi="Verdana" w:cs="Times New Roman"/>
            <w:b/>
            <w:bCs/>
            <w:color w:val="800000"/>
            <w:sz w:val="28"/>
            <w:u w:val="single"/>
            <w:lang w:eastAsia="ru-RU"/>
          </w:rPr>
          <w:t>ПРИУЧАЕМ</w:t>
        </w:r>
      </w:hyperlink>
      <w:r w:rsidR="00AD19A1" w:rsidRPr="00AD19A1">
        <w:rPr>
          <w:rFonts w:ascii="Verdana" w:eastAsia="Times New Roman" w:hAnsi="Verdana" w:cs="Times New Roman"/>
          <w:color w:val="000000"/>
          <w:sz w:val="17"/>
          <w:szCs w:val="17"/>
          <w:lang w:eastAsia="ru-RU"/>
        </w:rPr>
        <w:t> </w:t>
      </w:r>
      <w:r w:rsidR="00AD19A1" w:rsidRPr="00AD19A1">
        <w:rPr>
          <w:rFonts w:ascii="Verdana" w:eastAsia="Times New Roman" w:hAnsi="Verdana" w:cs="Times New Roman"/>
          <w:b/>
          <w:bCs/>
          <w:color w:val="800000"/>
          <w:sz w:val="28"/>
          <w:u w:val="single"/>
          <w:lang w:eastAsia="ru-RU"/>
        </w:rPr>
        <w:t>РЕБЕНКА К ГОРШКУ</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p>
    <w:p w:rsidR="00AD19A1" w:rsidRPr="00AD19A1" w:rsidRDefault="008D1703" w:rsidP="00AD19A1">
      <w:pPr>
        <w:shd w:val="clear" w:color="auto" w:fill="FFFFFF"/>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b/>
          <w:bCs/>
          <w:color w:val="800000"/>
          <w:sz w:val="28"/>
          <w:u w:val="single"/>
          <w:lang w:eastAsia="ru-RU"/>
        </w:rPr>
        <w:t>-</w:t>
      </w:r>
      <w:r w:rsidR="00AD19A1" w:rsidRPr="00AD19A1">
        <w:rPr>
          <w:rFonts w:ascii="Verdana" w:eastAsia="Times New Roman" w:hAnsi="Verdana" w:cs="Times New Roman"/>
          <w:b/>
          <w:bCs/>
          <w:color w:val="800000"/>
          <w:sz w:val="28"/>
          <w:u w:val="single"/>
          <w:lang w:eastAsia="ru-RU"/>
        </w:rPr>
        <w:t>КАК ВОСПИТАТЬ ИЗ РЕБЕНКА ЛИЧНОСТЬ</w:t>
      </w:r>
    </w:p>
    <w:p w:rsidR="00AD19A1" w:rsidRPr="00AD19A1" w:rsidRDefault="00AD19A1" w:rsidP="00AD19A1">
      <w:pPr>
        <w:shd w:val="clear" w:color="auto" w:fill="FFFFFF"/>
        <w:spacing w:after="0" w:line="240" w:lineRule="auto"/>
        <w:rPr>
          <w:rFonts w:ascii="Verdana" w:eastAsia="Times New Roman" w:hAnsi="Verdana" w:cs="Times New Roman"/>
          <w:color w:val="000000"/>
          <w:sz w:val="17"/>
          <w:szCs w:val="17"/>
          <w:lang w:eastAsia="ru-RU"/>
        </w:rPr>
      </w:pPr>
      <w:r w:rsidRPr="00AD19A1">
        <w:rPr>
          <w:rFonts w:ascii="Verdana" w:eastAsia="Times New Roman" w:hAnsi="Verdana" w:cs="Times New Roman"/>
          <w:color w:val="000000"/>
          <w:sz w:val="17"/>
          <w:szCs w:val="17"/>
          <w:lang w:eastAsia="ru-RU"/>
        </w:rPr>
        <w:br/>
      </w:r>
    </w:p>
    <w:p w:rsidR="00AD19A1" w:rsidRPr="00AD19A1" w:rsidRDefault="00AD19A1" w:rsidP="00AD19A1">
      <w:pPr>
        <w:shd w:val="clear" w:color="auto" w:fill="FFFFFF"/>
        <w:spacing w:before="100" w:beforeAutospacing="1" w:after="100" w:afterAutospacing="1" w:line="240" w:lineRule="auto"/>
        <w:jc w:val="center"/>
        <w:outlineLvl w:val="1"/>
        <w:rPr>
          <w:rFonts w:ascii="Verdana" w:eastAsia="Times New Roman" w:hAnsi="Verdana" w:cs="Times New Roman"/>
          <w:b/>
          <w:bCs/>
          <w:color w:val="000000"/>
          <w:sz w:val="36"/>
          <w:szCs w:val="36"/>
          <w:lang w:eastAsia="ru-RU"/>
        </w:rPr>
      </w:pPr>
      <w:bookmarkStart w:id="0" w:name="1"/>
      <w:r w:rsidRPr="00AD19A1">
        <w:rPr>
          <w:rFonts w:ascii="Times New Roman" w:eastAsia="Times New Roman" w:hAnsi="Times New Roman" w:cs="Times New Roman"/>
          <w:b/>
          <w:bCs/>
          <w:color w:val="800000"/>
          <w:sz w:val="36"/>
          <w:szCs w:val="36"/>
          <w:u w:val="single"/>
          <w:lang w:eastAsia="ru-RU"/>
        </w:rPr>
        <w:t>РЕКОМЕНДАЦИИ</w:t>
      </w:r>
      <w:bookmarkEnd w:id="0"/>
      <w:r w:rsidRPr="00AD19A1">
        <w:rPr>
          <w:rFonts w:ascii="Times New Roman" w:eastAsia="Times New Roman" w:hAnsi="Times New Roman" w:cs="Times New Roman"/>
          <w:b/>
          <w:bCs/>
          <w:color w:val="800000"/>
          <w:sz w:val="36"/>
          <w:szCs w:val="36"/>
          <w:u w:val="single"/>
          <w:lang w:eastAsia="ru-RU"/>
        </w:rPr>
        <w:t>  РОДИТЕЛЯМ ГИПЕРАКТИВНЫХ  ДЕТЕЙ</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000000"/>
          <w:sz w:val="17"/>
          <w:szCs w:val="17"/>
          <w:lang w:eastAsia="ru-RU"/>
        </w:rPr>
        <w:br/>
      </w:r>
      <w:r w:rsidRPr="00AD19A1">
        <w:rPr>
          <w:rFonts w:ascii="Times New Roman" w:eastAsia="Times New Roman" w:hAnsi="Times New Roman" w:cs="Times New Roman"/>
          <w:color w:val="800000"/>
          <w:sz w:val="24"/>
          <w:szCs w:val="24"/>
          <w:lang w:eastAsia="ru-RU"/>
        </w:rPr>
        <w:t xml:space="preserve">1. В своих отношениях с ребенком придерживайтесь «позитивной модели». Хвалите его в каждом случае, когда он этого заслужил, подчеркивайте даже незначительные успехи. Помните, что </w:t>
      </w:r>
      <w:proofErr w:type="spellStart"/>
      <w:r w:rsidRPr="00AD19A1">
        <w:rPr>
          <w:rFonts w:ascii="Times New Roman" w:eastAsia="Times New Roman" w:hAnsi="Times New Roman" w:cs="Times New Roman"/>
          <w:color w:val="800000"/>
          <w:sz w:val="24"/>
          <w:szCs w:val="24"/>
          <w:lang w:eastAsia="ru-RU"/>
        </w:rPr>
        <w:t>гиперактивные</w:t>
      </w:r>
      <w:proofErr w:type="spellEnd"/>
      <w:r w:rsidRPr="00AD19A1">
        <w:rPr>
          <w:rFonts w:ascii="Times New Roman" w:eastAsia="Times New Roman" w:hAnsi="Times New Roman" w:cs="Times New Roman"/>
          <w:color w:val="800000"/>
          <w:sz w:val="24"/>
          <w:szCs w:val="24"/>
          <w:lang w:eastAsia="ru-RU"/>
        </w:rPr>
        <w:t xml:space="preserve"> дети игнорируют выговоры и замечания, но чувствительны к малейшей похвале. Поощряйте ребенка за все виды деятельности, требующие концентрации внимания.</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2. Не прибегайте к физическому наказанию. Ваши отношения с ребенком должны основываться на доверии, а не на страхе. Он всегда должен чувствовать вашу помощь и поддержку. Совместно решайте возникшие трудности.</w:t>
      </w:r>
    </w:p>
    <w:p w:rsidR="00AD19A1" w:rsidRPr="00AD19A1" w:rsidRDefault="00AD19A1" w:rsidP="00AD19A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3. Чаще говорите «да», избегайте слов «нет» и «нельзя». Говорите сдержанно, спокойно, мягко.</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4. Поручите ему часть домашних дел, которые необходимо выполнять ежедневно (ходить за хлебом, кормить собаку и т.д.) и ни в коем случае не выполняйте их за него.</w:t>
      </w:r>
    </w:p>
    <w:p w:rsidR="00AD19A1" w:rsidRPr="00AD19A1" w:rsidRDefault="00AD19A1" w:rsidP="00AD19A1">
      <w:pPr>
        <w:tabs>
          <w:tab w:val="left" w:pos="284"/>
        </w:tabs>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5. Заведите дневник самоконтроля и отмечайте в нем вместе с ребенком его успехи дома и в школе. Примерные графы: выполнение домашних обязанностей, учеба в школе, выполнение домашних заданий.</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6. Введите бальную или знаковую систему вознаграждения (можно каждый хороший поступок отмечать звездочкой, а определенное их количество вознаграждать игрушкой, сладостями или давно обещанной поездкой).</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7. Избегайте завышенных или, наоборот, заниженных требований к ребенку. Старайтесь ставить перед ним задачи, соответствующие его способностям.</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 xml:space="preserve">8. Определите для ребенка рамки поведения – что можно и чего нельзя. Вседозволенность однозначно не принесет никакой пользы. Несмотря на наличие определенных недостатков, </w:t>
      </w:r>
      <w:proofErr w:type="spellStart"/>
      <w:r w:rsidRPr="00AD19A1">
        <w:rPr>
          <w:rFonts w:ascii="Times New Roman" w:eastAsia="Times New Roman" w:hAnsi="Times New Roman" w:cs="Times New Roman"/>
          <w:color w:val="800000"/>
          <w:sz w:val="24"/>
          <w:szCs w:val="24"/>
          <w:lang w:eastAsia="ru-RU"/>
        </w:rPr>
        <w:t>гиперактивные</w:t>
      </w:r>
      <w:proofErr w:type="spellEnd"/>
      <w:r w:rsidRPr="00AD19A1">
        <w:rPr>
          <w:rFonts w:ascii="Times New Roman" w:eastAsia="Times New Roman" w:hAnsi="Times New Roman" w:cs="Times New Roman"/>
          <w:color w:val="800000"/>
          <w:sz w:val="24"/>
          <w:szCs w:val="24"/>
          <w:lang w:eastAsia="ru-RU"/>
        </w:rPr>
        <w:t xml:space="preserve"> дети должны справляться с обычными для всех подрастающих детей проблемами. Эти дети не нуждаются в том, чтобы их отстраняли от требований, которые применяются к другим.</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9. Не навязывайте ему жестких правил. Ваши указания должны быть указаниями, а не приказами. Требуйте выполнение правил, касающихся его безопасности и здоровья, в отношении остальных не будьте столь придирчивы.</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 xml:space="preserve">10. Вызывающее поведение вашего ребенка – это его способ привлечь ваше внимание. Проводите с ним больше времени: играйте, учите, как правильно общаться с другими </w:t>
      </w:r>
      <w:r w:rsidRPr="00AD19A1">
        <w:rPr>
          <w:rFonts w:ascii="Times New Roman" w:eastAsia="Times New Roman" w:hAnsi="Times New Roman" w:cs="Times New Roman"/>
          <w:color w:val="800000"/>
          <w:sz w:val="24"/>
          <w:szCs w:val="24"/>
          <w:lang w:eastAsia="ru-RU"/>
        </w:rPr>
        <w:lastRenderedPageBreak/>
        <w:t>людьми, как вести себя в общественных местах, переходить улицу и другим социальным навыкам.</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11. Поддерживайте дома четкий распорядок дня. Прием пищи, игры, прогулки, отход ко сну должны совершаться в одно и то же время. Награждайте ребенка за его соблюдение.</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12. Для подкрепления устных инструкций используйте зрительную память.</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13. Помните! Ваше спокойствие – лучший пример для ребенка.</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14. Во время игр ограничивайте ребенка лишь одним партнером. Избегайте беспокойных, шумных приятелей.</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15. Давайте ребенку только одно задание на определенный отрезок времени, чтобы он мог его завершить.</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16. Дома следует создать для ребенка спокойную обстановку. Идеально было бы предоставить ему отдельную комнату. В ней должно быть минимальное количество предметов, которые могут отвлекать, рассеивать его внимание. Цвет обоев должен быть не ярким, успокаивающим, преимущество отдается голубому цвету. Очень хорошо организовать  в его комнате спортивный уголок (с перекладиной для подтягивания, гантели для соответствующего возраста, эспандеры, коврик и др.)</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17. Если ребенку трудно учиться, не требуйте от него высоких оценок по всем предметам. Достаточно иметь хорошие отметки по 2-3 основным.</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18. Создайте необходимые условия для работы. У ребенка должен быть свой уголок, во время занятий на столе не должно быть ничего, что отвлекало бы его внимание. Над столом не должно быть никаких фотографий и плакатов.</w:t>
      </w:r>
    </w:p>
    <w:p w:rsidR="00AD19A1" w:rsidRPr="00AD19A1" w:rsidRDefault="00AD19A1" w:rsidP="00AD19A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19. Избегайте по возможности больших скоплений людей. Пребывание в магазине, на рынках и т.п. оказывает на ребенка чрезмерно возбуждающее действие.</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20. Оберегайте ребенка от переутомления, поскольку оно приводит к снижению самоконтроля и нарастанию двигательной активности. Не позволяйте ему подолгу сидеть у телевизора.</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21. Старайтесь, чтобы ребенок высыпался. Недостаток сна ведет к еще большему ухудшению внимания и самоконтроля. К концу дня ребенок может стать неуправляемым.</w:t>
      </w:r>
    </w:p>
    <w:p w:rsidR="00AD19A1" w:rsidRDefault="00AD19A1" w:rsidP="00AD19A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22. Развивайте у него осознанное торможение, учите контролировать себя. Перед тем, как что-то сделать, пусть посчитает от 1 до 10.</w:t>
      </w:r>
    </w:p>
    <w:p w:rsidR="00AD19A1" w:rsidRPr="00AD19A1" w:rsidRDefault="00AD19A1" w:rsidP="00AD19A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23. Давайте ребенку больше возможности расходовать избыточную энергию. Полезна ежедневная физическая активность на свежем воздухе – длительные прогулки, спортивные занятия. Развивайте гигиенические навыки, включая закаливание. Но не переутомляйте ребенка.</w:t>
      </w:r>
    </w:p>
    <w:p w:rsidR="00AD19A1" w:rsidRPr="00AD19A1" w:rsidRDefault="00AD19A1" w:rsidP="00AD19A1">
      <w:pPr>
        <w:shd w:val="clear" w:color="auto" w:fill="FFFFFF"/>
        <w:spacing w:after="0" w:line="240" w:lineRule="auto"/>
        <w:rPr>
          <w:rFonts w:ascii="Verdana" w:eastAsia="Times New Roman" w:hAnsi="Verdana" w:cs="Times New Roman"/>
          <w:color w:val="000000"/>
          <w:sz w:val="17"/>
          <w:szCs w:val="17"/>
          <w:lang w:eastAsia="ru-RU"/>
        </w:rPr>
      </w:pPr>
      <w:r w:rsidRPr="00AD19A1">
        <w:rPr>
          <w:rFonts w:ascii="Verdana" w:eastAsia="Times New Roman" w:hAnsi="Verdana" w:cs="Times New Roman"/>
          <w:color w:val="800000"/>
          <w:sz w:val="24"/>
          <w:szCs w:val="24"/>
          <w:lang w:eastAsia="ru-RU"/>
        </w:rPr>
        <w:t> </w:t>
      </w:r>
      <w:r w:rsidRPr="00AD19A1">
        <w:rPr>
          <w:rFonts w:ascii="Times New Roman" w:eastAsia="Times New Roman" w:hAnsi="Times New Roman" w:cs="Times New Roman"/>
          <w:color w:val="800000"/>
          <w:sz w:val="24"/>
          <w:szCs w:val="24"/>
          <w:lang w:eastAsia="ru-RU"/>
        </w:rPr>
        <w:t>24.  Воспитывайте у ребенка интерес к какому-нибудь занятию. Ему важно ощущать себя умелым и компетентным в какой-либо области</w:t>
      </w:r>
      <w:proofErr w:type="gramStart"/>
      <w:r w:rsidRPr="00AD19A1">
        <w:rPr>
          <w:rFonts w:ascii="Times New Roman" w:eastAsia="Times New Roman" w:hAnsi="Times New Roman" w:cs="Times New Roman"/>
          <w:color w:val="800000"/>
          <w:sz w:val="24"/>
          <w:szCs w:val="24"/>
          <w:lang w:eastAsia="ru-RU"/>
        </w:rPr>
        <w:t xml:space="preserve"> .</w:t>
      </w:r>
      <w:proofErr w:type="gramEnd"/>
      <w:r w:rsidRPr="00AD19A1">
        <w:rPr>
          <w:rFonts w:ascii="Times New Roman" w:eastAsia="Times New Roman" w:hAnsi="Times New Roman" w:cs="Times New Roman"/>
          <w:color w:val="800000"/>
          <w:sz w:val="24"/>
          <w:szCs w:val="24"/>
          <w:lang w:eastAsia="ru-RU"/>
        </w:rPr>
        <w:t xml:space="preserve"> Каждому надо быть в чем-то «докой».  Задача родителей – найти те занятия, которые бы «удавались» ребенку и повышали его уверенность в себе. Они будут «полигоном» для выработки стратегии успеха. Хорошо, если в свободное время ребенок будет занят своим хобби. Однако не следует перегружать ребенка занятиями в разных кружках, особенно в таких, где есть значительные нагрузки на память и внимание, а также</w:t>
      </w:r>
      <w:proofErr w:type="gramStart"/>
      <w:r w:rsidRPr="00AD19A1">
        <w:rPr>
          <w:rFonts w:ascii="Times New Roman" w:eastAsia="Times New Roman" w:hAnsi="Times New Roman" w:cs="Times New Roman"/>
          <w:color w:val="800000"/>
          <w:sz w:val="24"/>
          <w:szCs w:val="24"/>
          <w:lang w:eastAsia="ru-RU"/>
        </w:rPr>
        <w:t xml:space="preserve"> ,</w:t>
      </w:r>
      <w:proofErr w:type="gramEnd"/>
      <w:r w:rsidRPr="00AD19A1">
        <w:rPr>
          <w:rFonts w:ascii="Times New Roman" w:eastAsia="Times New Roman" w:hAnsi="Times New Roman" w:cs="Times New Roman"/>
          <w:color w:val="800000"/>
          <w:sz w:val="24"/>
          <w:szCs w:val="24"/>
          <w:lang w:eastAsia="ru-RU"/>
        </w:rPr>
        <w:t xml:space="preserve"> если ребенок особой радости от этих занятий не испытывает.</w:t>
      </w:r>
    </w:p>
    <w:p w:rsidR="00AD19A1" w:rsidRPr="00AD19A1" w:rsidRDefault="00AD19A1" w:rsidP="00AD19A1">
      <w:pPr>
        <w:shd w:val="clear" w:color="auto" w:fill="FFFFFF"/>
        <w:spacing w:before="100" w:beforeAutospacing="1" w:after="100" w:afterAutospacing="1" w:line="240" w:lineRule="auto"/>
        <w:jc w:val="center"/>
        <w:outlineLvl w:val="0"/>
        <w:rPr>
          <w:rFonts w:ascii="Verdana" w:eastAsia="Times New Roman" w:hAnsi="Verdana" w:cs="Times New Roman"/>
          <w:b/>
          <w:bCs/>
          <w:color w:val="000000"/>
          <w:kern w:val="36"/>
          <w:sz w:val="48"/>
          <w:szCs w:val="48"/>
          <w:lang w:eastAsia="ru-RU"/>
        </w:rPr>
      </w:pPr>
      <w:r w:rsidRPr="00AD19A1">
        <w:rPr>
          <w:rFonts w:ascii="Verdana" w:eastAsia="Times New Roman" w:hAnsi="Verdana" w:cs="Times New Roman"/>
          <w:b/>
          <w:bCs/>
          <w:color w:val="800000"/>
          <w:kern w:val="36"/>
          <w:sz w:val="48"/>
          <w:szCs w:val="48"/>
          <w:lang w:eastAsia="ru-RU"/>
        </w:rPr>
        <w:t>    </w:t>
      </w:r>
      <w:r w:rsidRPr="00AD19A1">
        <w:rPr>
          <w:rFonts w:ascii="Verdana" w:eastAsia="Times New Roman" w:hAnsi="Verdana" w:cs="Times New Roman"/>
          <w:b/>
          <w:bCs/>
          <w:color w:val="800000"/>
          <w:kern w:val="36"/>
          <w:sz w:val="36"/>
          <w:szCs w:val="36"/>
          <w:lang w:eastAsia="ru-RU"/>
        </w:rPr>
        <w:t> </w:t>
      </w:r>
      <w:r w:rsidRPr="00AD19A1">
        <w:rPr>
          <w:rFonts w:ascii="Times New Roman" w:eastAsia="Times New Roman" w:hAnsi="Times New Roman" w:cs="Times New Roman"/>
          <w:b/>
          <w:bCs/>
          <w:color w:val="800000"/>
          <w:kern w:val="36"/>
          <w:sz w:val="36"/>
          <w:szCs w:val="36"/>
          <w:u w:val="single"/>
          <w:lang w:eastAsia="ru-RU"/>
        </w:rPr>
        <w:t>РЕКОМЕНДАЦИИ  ПЕДАГОГАМ ПО РАБОТЕ</w:t>
      </w:r>
      <w:r w:rsidRPr="00AD19A1">
        <w:rPr>
          <w:rFonts w:ascii="Times New Roman" w:eastAsia="Times New Roman" w:hAnsi="Times New Roman" w:cs="Times New Roman"/>
          <w:b/>
          <w:bCs/>
          <w:color w:val="800000"/>
          <w:kern w:val="36"/>
          <w:sz w:val="36"/>
          <w:u w:val="single"/>
          <w:lang w:eastAsia="ru-RU"/>
        </w:rPr>
        <w:t> </w:t>
      </w:r>
      <w:r w:rsidRPr="00AD19A1">
        <w:rPr>
          <w:rFonts w:ascii="Times New Roman" w:eastAsia="Times New Roman" w:hAnsi="Times New Roman" w:cs="Times New Roman"/>
          <w:b/>
          <w:bCs/>
          <w:color w:val="800000"/>
          <w:kern w:val="36"/>
          <w:sz w:val="36"/>
          <w:szCs w:val="36"/>
          <w:u w:val="single"/>
          <w:lang w:eastAsia="ru-RU"/>
        </w:rPr>
        <w:t>С ГИПЕРАКТИВНЫМИ ДЕТЬМИ</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p>
    <w:p w:rsidR="00AD19A1" w:rsidRPr="00AD19A1" w:rsidRDefault="00AD19A1" w:rsidP="00AD19A1">
      <w:pPr>
        <w:shd w:val="clear" w:color="auto" w:fill="FFFFFF"/>
        <w:spacing w:after="0" w:line="240" w:lineRule="auto"/>
        <w:rPr>
          <w:rFonts w:ascii="Verdana" w:eastAsia="Times New Roman" w:hAnsi="Verdana" w:cs="Times New Roman"/>
          <w:color w:val="000000"/>
          <w:sz w:val="17"/>
          <w:szCs w:val="17"/>
          <w:lang w:eastAsia="ru-RU"/>
        </w:rPr>
      </w:pP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000000"/>
          <w:sz w:val="17"/>
          <w:szCs w:val="17"/>
          <w:lang w:eastAsia="ru-RU"/>
        </w:rPr>
        <w:br/>
      </w:r>
    </w:p>
    <w:p w:rsidR="00AD19A1" w:rsidRPr="00AD19A1" w:rsidRDefault="00AD19A1" w:rsidP="00AD19A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1. Введите  знаковую систему оценивания. Хорошее  поведение и успехи в учебе  вознаграждайте. Не жалейте устно похвалить ребенка, если он успешно справился даже с небольшим заданием.</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b/>
          <w:bCs/>
          <w:color w:val="800000"/>
          <w:sz w:val="24"/>
          <w:szCs w:val="24"/>
          <w:lang w:eastAsia="ru-RU"/>
        </w:rPr>
        <w:t>2.</w:t>
      </w:r>
      <w:r w:rsidRPr="00AD19A1">
        <w:rPr>
          <w:rFonts w:ascii="Times New Roman" w:eastAsia="Times New Roman" w:hAnsi="Times New Roman" w:cs="Times New Roman"/>
          <w:color w:val="800000"/>
          <w:sz w:val="24"/>
          <w:szCs w:val="24"/>
          <w:lang w:eastAsia="ru-RU"/>
        </w:rPr>
        <w:t> Изменяйте режим урока – устраивайте минутки активного отдыха с легкими физическими упражнениями и релаксацией.</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b/>
          <w:bCs/>
          <w:color w:val="800000"/>
          <w:sz w:val="24"/>
          <w:szCs w:val="24"/>
          <w:lang w:eastAsia="ru-RU"/>
        </w:rPr>
        <w:t>3.</w:t>
      </w:r>
      <w:r w:rsidRPr="00AD19A1">
        <w:rPr>
          <w:rFonts w:ascii="Times New Roman" w:eastAsia="Times New Roman" w:hAnsi="Times New Roman" w:cs="Times New Roman"/>
          <w:color w:val="800000"/>
          <w:sz w:val="24"/>
          <w:szCs w:val="24"/>
          <w:lang w:eastAsia="ru-RU"/>
        </w:rPr>
        <w:t> В классе желательно иметь минимальное количество отвлекающих предметов (картин, стендов). Расписание занятий должно быть постоянным, т.к. дети с синдромом часто забывают его.</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b/>
          <w:bCs/>
          <w:color w:val="800000"/>
          <w:sz w:val="24"/>
          <w:szCs w:val="24"/>
          <w:lang w:eastAsia="ru-RU"/>
        </w:rPr>
        <w:t>4.</w:t>
      </w:r>
      <w:r w:rsidRPr="00AD19A1">
        <w:rPr>
          <w:rFonts w:ascii="Times New Roman" w:eastAsia="Times New Roman" w:hAnsi="Times New Roman" w:cs="Times New Roman"/>
          <w:color w:val="800000"/>
          <w:sz w:val="24"/>
          <w:szCs w:val="24"/>
          <w:lang w:eastAsia="ru-RU"/>
        </w:rPr>
        <w:t xml:space="preserve"> Работа с </w:t>
      </w:r>
      <w:proofErr w:type="spellStart"/>
      <w:r w:rsidRPr="00AD19A1">
        <w:rPr>
          <w:rFonts w:ascii="Times New Roman" w:eastAsia="Times New Roman" w:hAnsi="Times New Roman" w:cs="Times New Roman"/>
          <w:color w:val="800000"/>
          <w:sz w:val="24"/>
          <w:szCs w:val="24"/>
          <w:lang w:eastAsia="ru-RU"/>
        </w:rPr>
        <w:t>гиперактивными</w:t>
      </w:r>
      <w:proofErr w:type="spellEnd"/>
      <w:r w:rsidRPr="00AD19A1">
        <w:rPr>
          <w:rFonts w:ascii="Times New Roman" w:eastAsia="Times New Roman" w:hAnsi="Times New Roman" w:cs="Times New Roman"/>
          <w:color w:val="800000"/>
          <w:sz w:val="24"/>
          <w:szCs w:val="24"/>
          <w:lang w:eastAsia="ru-RU"/>
        </w:rPr>
        <w:t xml:space="preserve"> детьми должна строиться индивидуально. Оптимальное место для </w:t>
      </w:r>
      <w:proofErr w:type="spellStart"/>
      <w:r w:rsidRPr="00AD19A1">
        <w:rPr>
          <w:rFonts w:ascii="Times New Roman" w:eastAsia="Times New Roman" w:hAnsi="Times New Roman" w:cs="Times New Roman"/>
          <w:color w:val="800000"/>
          <w:sz w:val="24"/>
          <w:szCs w:val="24"/>
          <w:lang w:eastAsia="ru-RU"/>
        </w:rPr>
        <w:t>гиперактивного</w:t>
      </w:r>
      <w:proofErr w:type="spellEnd"/>
      <w:r w:rsidRPr="00AD19A1">
        <w:rPr>
          <w:rFonts w:ascii="Times New Roman" w:eastAsia="Times New Roman" w:hAnsi="Times New Roman" w:cs="Times New Roman"/>
          <w:color w:val="800000"/>
          <w:sz w:val="24"/>
          <w:szCs w:val="24"/>
          <w:lang w:eastAsia="ru-RU"/>
        </w:rPr>
        <w:t xml:space="preserve"> ребенка – в центре класса, напротив доски. Он всегда должен находиться перед глазами учителя. Ему должна быть предоставлена возможность быстро обращаться к учителю за помощью в случаях затруднений.</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b/>
          <w:bCs/>
          <w:color w:val="800000"/>
          <w:sz w:val="24"/>
          <w:szCs w:val="24"/>
          <w:lang w:eastAsia="ru-RU"/>
        </w:rPr>
        <w:t>5.</w:t>
      </w:r>
      <w:r w:rsidRPr="00AD19A1">
        <w:rPr>
          <w:rFonts w:ascii="Times New Roman" w:eastAsia="Times New Roman" w:hAnsi="Times New Roman" w:cs="Times New Roman"/>
          <w:color w:val="800000"/>
          <w:sz w:val="24"/>
          <w:szCs w:val="24"/>
          <w:lang w:eastAsia="ru-RU"/>
        </w:rPr>
        <w:t xml:space="preserve"> Направляйте лишнюю энергию </w:t>
      </w:r>
      <w:proofErr w:type="spellStart"/>
      <w:r w:rsidRPr="00AD19A1">
        <w:rPr>
          <w:rFonts w:ascii="Times New Roman" w:eastAsia="Times New Roman" w:hAnsi="Times New Roman" w:cs="Times New Roman"/>
          <w:color w:val="800000"/>
          <w:sz w:val="24"/>
          <w:szCs w:val="24"/>
          <w:lang w:eastAsia="ru-RU"/>
        </w:rPr>
        <w:t>гиперактивных</w:t>
      </w:r>
      <w:proofErr w:type="spellEnd"/>
      <w:r w:rsidRPr="00AD19A1">
        <w:rPr>
          <w:rFonts w:ascii="Times New Roman" w:eastAsia="Times New Roman" w:hAnsi="Times New Roman" w:cs="Times New Roman"/>
          <w:color w:val="800000"/>
          <w:sz w:val="24"/>
          <w:szCs w:val="24"/>
          <w:lang w:eastAsia="ru-RU"/>
        </w:rPr>
        <w:t xml:space="preserve"> детей в полезное русло – во время урока попросите его вымыть доску, собрать тетради и т.д.</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b/>
          <w:bCs/>
          <w:color w:val="800000"/>
          <w:sz w:val="24"/>
          <w:szCs w:val="24"/>
          <w:lang w:eastAsia="ru-RU"/>
        </w:rPr>
        <w:t>6.</w:t>
      </w:r>
      <w:r w:rsidRPr="00AD19A1">
        <w:rPr>
          <w:rFonts w:ascii="Times New Roman" w:eastAsia="Times New Roman" w:hAnsi="Times New Roman" w:cs="Times New Roman"/>
          <w:color w:val="800000"/>
          <w:sz w:val="24"/>
          <w:szCs w:val="24"/>
          <w:lang w:eastAsia="ru-RU"/>
        </w:rPr>
        <w:t> Вводите проблемное обучение, повышайте мотивацию учеников, используйте в процессе обучения элементы игры, соревнования. Больше давайте творческих, развивающих заданий и, наоборот, избегайте монотонной деятельности. Рекомендуется частая смена заданий с небольшим числом вопросов.</w:t>
      </w:r>
    </w:p>
    <w:p w:rsidR="00AD19A1" w:rsidRPr="00AD19A1" w:rsidRDefault="00AD19A1" w:rsidP="00AD19A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b/>
          <w:bCs/>
          <w:color w:val="800000"/>
          <w:sz w:val="24"/>
          <w:szCs w:val="24"/>
          <w:lang w:eastAsia="ru-RU"/>
        </w:rPr>
        <w:t>7.</w:t>
      </w:r>
      <w:r w:rsidRPr="00AD19A1">
        <w:rPr>
          <w:rFonts w:ascii="Times New Roman" w:eastAsia="Times New Roman" w:hAnsi="Times New Roman" w:cs="Times New Roman"/>
          <w:color w:val="800000"/>
          <w:sz w:val="24"/>
          <w:szCs w:val="24"/>
          <w:lang w:eastAsia="ru-RU"/>
        </w:rPr>
        <w:t xml:space="preserve"> На определенный отрезок времени давайте лишь одно задание. Если ученику предстоит выполнить большое задание, то оно предлагается ему в виде последовательных частей, и учитель </w:t>
      </w:r>
      <w:proofErr w:type="spellStart"/>
      <w:r w:rsidRPr="00AD19A1">
        <w:rPr>
          <w:rFonts w:ascii="Times New Roman" w:eastAsia="Times New Roman" w:hAnsi="Times New Roman" w:cs="Times New Roman"/>
          <w:color w:val="800000"/>
          <w:sz w:val="24"/>
          <w:szCs w:val="24"/>
          <w:lang w:eastAsia="ru-RU"/>
        </w:rPr>
        <w:t>переодически</w:t>
      </w:r>
      <w:proofErr w:type="spellEnd"/>
      <w:r w:rsidRPr="00AD19A1">
        <w:rPr>
          <w:rFonts w:ascii="Times New Roman" w:eastAsia="Times New Roman" w:hAnsi="Times New Roman" w:cs="Times New Roman"/>
          <w:color w:val="800000"/>
          <w:sz w:val="24"/>
          <w:szCs w:val="24"/>
          <w:lang w:eastAsia="ru-RU"/>
        </w:rPr>
        <w:t xml:space="preserve"> контролирует ход работы на каждой из частей, внося необходимые коррективы.</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b/>
          <w:bCs/>
          <w:color w:val="800000"/>
          <w:sz w:val="24"/>
          <w:szCs w:val="24"/>
          <w:lang w:eastAsia="ru-RU"/>
        </w:rPr>
        <w:t>8.</w:t>
      </w:r>
      <w:r w:rsidRPr="00AD19A1">
        <w:rPr>
          <w:rFonts w:ascii="Times New Roman" w:eastAsia="Times New Roman" w:hAnsi="Times New Roman" w:cs="Times New Roman"/>
          <w:color w:val="800000"/>
          <w:sz w:val="24"/>
          <w:szCs w:val="24"/>
          <w:lang w:eastAsia="ru-RU"/>
        </w:rPr>
        <w:t> Давайте задания в соответствии с рабочим темпом и способностями ученика. Избегайте предъявления завышенных или заниженных требований к ученику с СДВГ.</w:t>
      </w:r>
    </w:p>
    <w:p w:rsidR="00AD19A1" w:rsidRDefault="00AD19A1" w:rsidP="00AD19A1">
      <w:pPr>
        <w:spacing w:after="0" w:line="240" w:lineRule="auto"/>
        <w:rPr>
          <w:rFonts w:ascii="Times New Roman" w:eastAsia="Times New Roman" w:hAnsi="Times New Roman" w:cs="Times New Roman"/>
          <w:color w:val="800000"/>
          <w:sz w:val="24"/>
          <w:szCs w:val="24"/>
          <w:lang w:eastAsia="ru-RU"/>
        </w:rPr>
      </w:pPr>
      <w:r w:rsidRPr="00AD19A1">
        <w:rPr>
          <w:rFonts w:ascii="Times New Roman" w:eastAsia="Times New Roman" w:hAnsi="Times New Roman" w:cs="Times New Roman"/>
          <w:b/>
          <w:bCs/>
          <w:color w:val="800000"/>
          <w:sz w:val="24"/>
          <w:szCs w:val="24"/>
          <w:lang w:eastAsia="ru-RU"/>
        </w:rPr>
        <w:t>9.</w:t>
      </w:r>
      <w:r w:rsidRPr="00AD19A1">
        <w:rPr>
          <w:rFonts w:ascii="Times New Roman" w:eastAsia="Times New Roman" w:hAnsi="Times New Roman" w:cs="Times New Roman"/>
          <w:color w:val="800000"/>
          <w:sz w:val="24"/>
          <w:szCs w:val="24"/>
          <w:lang w:eastAsia="ru-RU"/>
        </w:rPr>
        <w:t> Создавайте ситуации успеха, в которых ребенок имел бы возможность проявить свои сильные стороны. Научите его лучше их использовать, чтобы компенсировать нарушенные функции за счет здоровых. Пусть он станет классным экспертом по некоторым областям знаний.</w:t>
      </w:r>
    </w:p>
    <w:p w:rsidR="00AD19A1" w:rsidRPr="00AD19A1" w:rsidRDefault="00AD19A1" w:rsidP="00AD19A1">
      <w:pPr>
        <w:spacing w:after="0" w:line="240" w:lineRule="auto"/>
        <w:rPr>
          <w:rFonts w:ascii="Times New Roman" w:eastAsia="Times New Roman" w:hAnsi="Times New Roman" w:cs="Times New Roman"/>
          <w:color w:val="800000"/>
          <w:sz w:val="24"/>
          <w:szCs w:val="24"/>
          <w:lang w:eastAsia="ru-RU"/>
        </w:rPr>
      </w:pPr>
      <w:r w:rsidRPr="00AD19A1">
        <w:rPr>
          <w:rFonts w:ascii="Times New Roman" w:eastAsia="Times New Roman" w:hAnsi="Times New Roman" w:cs="Times New Roman"/>
          <w:b/>
          <w:bCs/>
          <w:color w:val="800000"/>
          <w:sz w:val="24"/>
          <w:szCs w:val="24"/>
          <w:lang w:eastAsia="ru-RU"/>
        </w:rPr>
        <w:t>10.</w:t>
      </w:r>
      <w:r w:rsidRPr="00AD19A1">
        <w:rPr>
          <w:rFonts w:ascii="Times New Roman" w:eastAsia="Times New Roman" w:hAnsi="Times New Roman" w:cs="Times New Roman"/>
          <w:color w:val="800000"/>
          <w:sz w:val="24"/>
          <w:szCs w:val="24"/>
          <w:lang w:eastAsia="ru-RU"/>
        </w:rPr>
        <w:t> Совместно с психологами помогайте ребенку адаптироваться в условиях школы и в классном коллективе – воспитывайте навыки работы в школе, обучайте необходимым социальным нормам и навыкам общения.</w:t>
      </w:r>
    </w:p>
    <w:p w:rsid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b/>
          <w:bCs/>
          <w:color w:val="800000"/>
          <w:sz w:val="24"/>
          <w:szCs w:val="24"/>
          <w:lang w:eastAsia="ru-RU"/>
        </w:rPr>
        <w:t>11.</w:t>
      </w:r>
      <w:r w:rsidRPr="00AD19A1">
        <w:rPr>
          <w:rFonts w:ascii="Times New Roman" w:eastAsia="Times New Roman" w:hAnsi="Times New Roman" w:cs="Times New Roman"/>
          <w:color w:val="800000"/>
          <w:sz w:val="24"/>
          <w:szCs w:val="24"/>
          <w:lang w:eastAsia="ru-RU"/>
        </w:rPr>
        <w:t> При каждом подходящем случае давайте ребенку возможность принимать на себя ответственность.</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b/>
          <w:bCs/>
          <w:color w:val="800000"/>
          <w:sz w:val="24"/>
          <w:szCs w:val="24"/>
          <w:lang w:eastAsia="ru-RU"/>
        </w:rPr>
        <w:t>12.</w:t>
      </w:r>
      <w:r w:rsidRPr="00AD19A1">
        <w:rPr>
          <w:rFonts w:ascii="Times New Roman" w:eastAsia="Times New Roman" w:hAnsi="Times New Roman" w:cs="Times New Roman"/>
          <w:color w:val="800000"/>
          <w:sz w:val="24"/>
          <w:szCs w:val="24"/>
          <w:lang w:eastAsia="ru-RU"/>
        </w:rPr>
        <w:t> Всегда помните: необходимо договариваться, а не стараться сломить.</w:t>
      </w:r>
      <w:r w:rsidRPr="00AD19A1">
        <w:rPr>
          <w:rFonts w:ascii="Verdana" w:eastAsia="Times New Roman" w:hAnsi="Verdana" w:cs="Times New Roman"/>
          <w:color w:val="800000"/>
          <w:sz w:val="24"/>
          <w:szCs w:val="24"/>
          <w:lang w:eastAsia="ru-RU"/>
        </w:rPr>
        <w:t> </w:t>
      </w:r>
      <w:r w:rsidRPr="00AD19A1">
        <w:rPr>
          <w:rFonts w:ascii="Verdana" w:eastAsia="Times New Roman" w:hAnsi="Verdana" w:cs="Times New Roman"/>
          <w:color w:val="800000"/>
          <w:sz w:val="24"/>
          <w:szCs w:val="24"/>
          <w:lang w:eastAsia="ru-RU"/>
        </w:rPr>
        <w:br/>
      </w:r>
    </w:p>
    <w:p w:rsidR="00AD19A1" w:rsidRPr="00AD19A1" w:rsidRDefault="00AD19A1" w:rsidP="00AD19A1">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b/>
          <w:bCs/>
          <w:color w:val="800000"/>
          <w:sz w:val="36"/>
          <w:szCs w:val="36"/>
          <w:u w:val="single"/>
          <w:lang w:eastAsia="ru-RU"/>
        </w:rPr>
        <w:t>ПРОФИЛАКТИЧЕСКАЯ  РАБОТА</w:t>
      </w:r>
      <w:r w:rsidRPr="00AD19A1">
        <w:rPr>
          <w:rFonts w:ascii="Times New Roman" w:eastAsia="Times New Roman" w:hAnsi="Times New Roman" w:cs="Times New Roman"/>
          <w:b/>
          <w:bCs/>
          <w:color w:val="800000"/>
          <w:sz w:val="36"/>
          <w:u w:val="single"/>
          <w:lang w:eastAsia="ru-RU"/>
        </w:rPr>
        <w:t> </w:t>
      </w:r>
      <w:r w:rsidRPr="00AD19A1">
        <w:rPr>
          <w:rFonts w:ascii="Times New Roman" w:eastAsia="Times New Roman" w:hAnsi="Times New Roman" w:cs="Times New Roman"/>
          <w:b/>
          <w:bCs/>
          <w:color w:val="800000"/>
          <w:sz w:val="36"/>
          <w:szCs w:val="36"/>
          <w:u w:val="single"/>
          <w:lang w:eastAsia="ru-RU"/>
        </w:rPr>
        <w:t>С ГИПЕРАКТИВНЫМ РЕБЕНКОМ</w:t>
      </w:r>
      <w:r w:rsidRPr="00AD19A1">
        <w:rPr>
          <w:rFonts w:ascii="Verdana" w:eastAsia="Times New Roman" w:hAnsi="Verdana" w:cs="Times New Roman"/>
          <w:color w:val="800000"/>
          <w:sz w:val="36"/>
          <w:szCs w:val="36"/>
          <w:lang w:eastAsia="ru-RU"/>
        </w:rPr>
        <w:t> </w:t>
      </w:r>
      <w:r w:rsidRPr="00AD19A1">
        <w:rPr>
          <w:rFonts w:ascii="Verdana" w:eastAsia="Times New Roman" w:hAnsi="Verdana" w:cs="Times New Roman"/>
          <w:color w:val="800000"/>
          <w:sz w:val="17"/>
          <w:szCs w:val="17"/>
          <w:lang w:eastAsia="ru-RU"/>
        </w:rPr>
        <w:br/>
        <w:t> </w:t>
      </w:r>
    </w:p>
    <w:p w:rsidR="00AD19A1" w:rsidRPr="00AD19A1" w:rsidRDefault="00AD19A1" w:rsidP="00AD19A1">
      <w:pPr>
        <w:numPr>
          <w:ilvl w:val="0"/>
          <w:numId w:val="1"/>
        </w:numPr>
        <w:shd w:val="clear" w:color="auto" w:fill="FFFFFF"/>
        <w:spacing w:before="100" w:beforeAutospacing="1" w:after="240"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Заранее договариваться с ребенком о времени игры, о длительности прогулки и т.д.</w:t>
      </w:r>
    </w:p>
    <w:p w:rsidR="00AD19A1" w:rsidRPr="00AD19A1" w:rsidRDefault="00AD19A1" w:rsidP="00AD19A1">
      <w:pPr>
        <w:numPr>
          <w:ilvl w:val="0"/>
          <w:numId w:val="1"/>
        </w:numPr>
        <w:shd w:val="clear" w:color="auto" w:fill="FFFFFF"/>
        <w:spacing w:before="100" w:beforeAutospacing="1" w:after="240"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lastRenderedPageBreak/>
        <w:t>Об истечении  времени ребенку сообщает не взрослый, а заведенный заранее будильник, кухонный таймер, что будет способствовать снижению агрессии ребенка.</w:t>
      </w:r>
    </w:p>
    <w:p w:rsidR="00AD19A1" w:rsidRPr="00AD19A1" w:rsidRDefault="00AD19A1" w:rsidP="00AD19A1">
      <w:pPr>
        <w:numPr>
          <w:ilvl w:val="0"/>
          <w:numId w:val="1"/>
        </w:numPr>
        <w:shd w:val="clear" w:color="auto" w:fill="FFFFFF"/>
        <w:spacing w:before="100" w:beforeAutospacing="1" w:after="240"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Выработать  совместно с ребенком систему  поощрений и наказаний за желательное  и нежелательное поведение.</w:t>
      </w:r>
    </w:p>
    <w:p w:rsidR="00AD19A1" w:rsidRPr="00AD19A1" w:rsidRDefault="00AD19A1" w:rsidP="00AD19A1">
      <w:pPr>
        <w:numPr>
          <w:ilvl w:val="0"/>
          <w:numId w:val="1"/>
        </w:numPr>
        <w:shd w:val="clear" w:color="auto" w:fill="FFFFFF"/>
        <w:spacing w:before="100" w:beforeAutospacing="1" w:after="240"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Выработать  и расположить в удобном для ребенка месте свод правил поведения в группе детского сада, в классе, дома.</w:t>
      </w:r>
    </w:p>
    <w:p w:rsidR="00AD19A1" w:rsidRPr="00AD19A1" w:rsidRDefault="00AD19A1" w:rsidP="00AD19A1">
      <w:pPr>
        <w:numPr>
          <w:ilvl w:val="0"/>
          <w:numId w:val="1"/>
        </w:numPr>
        <w:shd w:val="clear" w:color="auto" w:fill="FFFFFF"/>
        <w:spacing w:before="100" w:beforeAutospacing="1" w:after="240"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Просить ребенка  вслух проговаривать эти правила.</w:t>
      </w:r>
    </w:p>
    <w:p w:rsidR="00AD19A1" w:rsidRPr="00AD19A1" w:rsidRDefault="00AD19A1" w:rsidP="00AD19A1">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 Перед  началом занятия ребенок может  сказать, что он хотел бы пожелать себе сам при выполнении задания.</w:t>
      </w:r>
    </w:p>
    <w:p w:rsidR="00AD19A1" w:rsidRPr="00AD19A1" w:rsidRDefault="00AD19A1" w:rsidP="00AD19A1">
      <w:pPr>
        <w:shd w:val="clear" w:color="auto" w:fill="FFFFFF"/>
        <w:spacing w:after="0" w:line="240" w:lineRule="auto"/>
        <w:ind w:left="720"/>
        <w:rPr>
          <w:rFonts w:ascii="Verdana" w:eastAsia="Times New Roman" w:hAnsi="Verdana" w:cs="Times New Roman"/>
          <w:color w:val="000000"/>
          <w:sz w:val="17"/>
          <w:szCs w:val="17"/>
          <w:lang w:eastAsia="ru-RU"/>
        </w:rPr>
      </w:pPr>
    </w:p>
    <w:p w:rsidR="00AD19A1" w:rsidRPr="00AD19A1" w:rsidRDefault="00AD19A1" w:rsidP="00AD19A1">
      <w:pPr>
        <w:shd w:val="clear" w:color="auto" w:fill="FFFFFF"/>
        <w:spacing w:before="100" w:beforeAutospacing="1" w:after="100" w:afterAutospacing="1" w:line="240" w:lineRule="auto"/>
        <w:ind w:left="720"/>
        <w:jc w:val="center"/>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b/>
          <w:bCs/>
          <w:color w:val="800000"/>
          <w:sz w:val="36"/>
          <w:szCs w:val="36"/>
          <w:u w:val="single"/>
          <w:lang w:eastAsia="ru-RU"/>
        </w:rPr>
        <w:t>«СКОРАЯ ПОМОЩЬ» ПРИ РАБОТЕ С ГИПЕРАКТИВНЫМ  РЕБЕНКОМ</w:t>
      </w:r>
      <w:r w:rsidRPr="00AD19A1">
        <w:rPr>
          <w:rFonts w:ascii="Verdana" w:eastAsia="Times New Roman" w:hAnsi="Verdana" w:cs="Times New Roman"/>
          <w:color w:val="800000"/>
          <w:sz w:val="36"/>
          <w:szCs w:val="36"/>
          <w:u w:val="single"/>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8"/>
          <w:szCs w:val="28"/>
          <w:lang w:eastAsia="ru-RU"/>
        </w:rPr>
        <w:t>Отвлечь ребенка  от его капризов.</w:t>
      </w:r>
      <w:r w:rsidRPr="00AD19A1">
        <w:rPr>
          <w:rFonts w:ascii="Verdana" w:eastAsia="Times New Roman" w:hAnsi="Verdana" w:cs="Times New Roman"/>
          <w:color w:val="000000"/>
          <w:sz w:val="24"/>
          <w:szCs w:val="24"/>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Задать неожиданный вопрос.</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 xml:space="preserve">Не приказывать, а просить </w:t>
      </w:r>
      <w:proofErr w:type="gramStart"/>
      <w:r w:rsidRPr="00AD19A1">
        <w:rPr>
          <w:rFonts w:ascii="Times New Roman" w:eastAsia="Times New Roman" w:hAnsi="Times New Roman" w:cs="Times New Roman"/>
          <w:color w:val="800000"/>
          <w:sz w:val="24"/>
          <w:szCs w:val="24"/>
          <w:lang w:eastAsia="ru-RU"/>
        </w:rPr>
        <w:t xml:space="preserve">( </w:t>
      </w:r>
      <w:proofErr w:type="gramEnd"/>
      <w:r w:rsidRPr="00AD19A1">
        <w:rPr>
          <w:rFonts w:ascii="Times New Roman" w:eastAsia="Times New Roman" w:hAnsi="Times New Roman" w:cs="Times New Roman"/>
          <w:color w:val="800000"/>
          <w:sz w:val="24"/>
          <w:szCs w:val="24"/>
          <w:lang w:eastAsia="ru-RU"/>
        </w:rPr>
        <w:t>но не заискивать ).</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Не запрещать действие ребенка в категоричной форме.</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Отреагировать неожиданным для ребенка образом </w:t>
      </w:r>
      <w:proofErr w:type="gramStart"/>
      <w:r w:rsidRPr="00AD19A1">
        <w:rPr>
          <w:rFonts w:ascii="Times New Roman" w:eastAsia="Times New Roman" w:hAnsi="Times New Roman" w:cs="Times New Roman"/>
          <w:color w:val="800000"/>
          <w:sz w:val="24"/>
          <w:szCs w:val="24"/>
          <w:lang w:eastAsia="ru-RU"/>
        </w:rPr>
        <w:t xml:space="preserve">( </w:t>
      </w:r>
      <w:proofErr w:type="gramEnd"/>
      <w:r w:rsidRPr="00AD19A1">
        <w:rPr>
          <w:rFonts w:ascii="Times New Roman" w:eastAsia="Times New Roman" w:hAnsi="Times New Roman" w:cs="Times New Roman"/>
          <w:color w:val="800000"/>
          <w:sz w:val="24"/>
          <w:szCs w:val="24"/>
          <w:lang w:eastAsia="ru-RU"/>
        </w:rPr>
        <w:t>пошутить, повторить действие ребенка ).</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Выслушать то, что хочет сказать р</w:t>
      </w:r>
      <w:r>
        <w:rPr>
          <w:rFonts w:ascii="Times New Roman" w:eastAsia="Times New Roman" w:hAnsi="Times New Roman" w:cs="Times New Roman"/>
          <w:color w:val="800000"/>
          <w:sz w:val="24"/>
          <w:szCs w:val="24"/>
          <w:lang w:eastAsia="ru-RU"/>
        </w:rPr>
        <w:t>ебено</w:t>
      </w:r>
      <w:proofErr w:type="gramStart"/>
      <w:r>
        <w:rPr>
          <w:rFonts w:ascii="Times New Roman" w:eastAsia="Times New Roman" w:hAnsi="Times New Roman" w:cs="Times New Roman"/>
          <w:color w:val="800000"/>
          <w:sz w:val="24"/>
          <w:szCs w:val="24"/>
          <w:lang w:eastAsia="ru-RU"/>
        </w:rPr>
        <w:t>к</w:t>
      </w:r>
      <w:r w:rsidRPr="00AD19A1">
        <w:rPr>
          <w:rFonts w:ascii="Times New Roman" w:eastAsia="Times New Roman" w:hAnsi="Times New Roman" w:cs="Times New Roman"/>
          <w:color w:val="800000"/>
          <w:sz w:val="24"/>
          <w:szCs w:val="24"/>
          <w:lang w:eastAsia="ru-RU"/>
        </w:rPr>
        <w:t>(</w:t>
      </w:r>
      <w:proofErr w:type="gramEnd"/>
      <w:r w:rsidRPr="00AD19A1">
        <w:rPr>
          <w:rFonts w:ascii="Times New Roman" w:eastAsia="Times New Roman" w:hAnsi="Times New Roman" w:cs="Times New Roman"/>
          <w:color w:val="800000"/>
          <w:sz w:val="24"/>
          <w:szCs w:val="24"/>
          <w:lang w:eastAsia="ru-RU"/>
        </w:rPr>
        <w:t xml:space="preserve"> в противном случае он  не услышит вас ).</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 xml:space="preserve">Автоматически, одними и теми же словами повторять многократно свою просьбу </w:t>
      </w:r>
      <w:proofErr w:type="gramStart"/>
      <w:r w:rsidRPr="00AD19A1">
        <w:rPr>
          <w:rFonts w:ascii="Times New Roman" w:eastAsia="Times New Roman" w:hAnsi="Times New Roman" w:cs="Times New Roman"/>
          <w:color w:val="800000"/>
          <w:sz w:val="24"/>
          <w:szCs w:val="24"/>
          <w:lang w:eastAsia="ru-RU"/>
        </w:rPr>
        <w:t xml:space="preserve">( </w:t>
      </w:r>
      <w:proofErr w:type="gramEnd"/>
      <w:r w:rsidRPr="00AD19A1">
        <w:rPr>
          <w:rFonts w:ascii="Times New Roman" w:eastAsia="Times New Roman" w:hAnsi="Times New Roman" w:cs="Times New Roman"/>
          <w:color w:val="800000"/>
          <w:sz w:val="24"/>
          <w:szCs w:val="24"/>
          <w:lang w:eastAsia="ru-RU"/>
        </w:rPr>
        <w:t>нейтральным тоном ).</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 xml:space="preserve">Не читать нотаций </w:t>
      </w:r>
      <w:proofErr w:type="gramStart"/>
      <w:r w:rsidRPr="00AD19A1">
        <w:rPr>
          <w:rFonts w:ascii="Times New Roman" w:eastAsia="Times New Roman" w:hAnsi="Times New Roman" w:cs="Times New Roman"/>
          <w:color w:val="800000"/>
          <w:sz w:val="24"/>
          <w:szCs w:val="24"/>
          <w:lang w:eastAsia="ru-RU"/>
        </w:rPr>
        <w:t xml:space="preserve">( </w:t>
      </w:r>
      <w:proofErr w:type="gramEnd"/>
      <w:r w:rsidRPr="00AD19A1">
        <w:rPr>
          <w:rFonts w:ascii="Times New Roman" w:eastAsia="Times New Roman" w:hAnsi="Times New Roman" w:cs="Times New Roman"/>
          <w:color w:val="800000"/>
          <w:sz w:val="24"/>
          <w:szCs w:val="24"/>
          <w:lang w:eastAsia="ru-RU"/>
        </w:rPr>
        <w:t>ребенок все равно их не слышит).</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 xml:space="preserve">Оставить в комнате одного </w:t>
      </w:r>
      <w:proofErr w:type="gramStart"/>
      <w:r w:rsidRPr="00AD19A1">
        <w:rPr>
          <w:rFonts w:ascii="Times New Roman" w:eastAsia="Times New Roman" w:hAnsi="Times New Roman" w:cs="Times New Roman"/>
          <w:color w:val="800000"/>
          <w:sz w:val="24"/>
          <w:szCs w:val="24"/>
          <w:lang w:eastAsia="ru-RU"/>
        </w:rPr>
        <w:t xml:space="preserve">( </w:t>
      </w:r>
      <w:proofErr w:type="gramEnd"/>
      <w:r w:rsidRPr="00AD19A1">
        <w:rPr>
          <w:rFonts w:ascii="Times New Roman" w:eastAsia="Times New Roman" w:hAnsi="Times New Roman" w:cs="Times New Roman"/>
          <w:color w:val="800000"/>
          <w:sz w:val="24"/>
          <w:szCs w:val="24"/>
          <w:lang w:eastAsia="ru-RU"/>
        </w:rPr>
        <w:t>если это безопасно для его здоровья ).</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 xml:space="preserve">Не настаивать на том , чтобы ребенок во чтобы то ни </w:t>
      </w:r>
      <w:proofErr w:type="gramStart"/>
      <w:r w:rsidRPr="00AD19A1">
        <w:rPr>
          <w:rFonts w:ascii="Times New Roman" w:eastAsia="Times New Roman" w:hAnsi="Times New Roman" w:cs="Times New Roman"/>
          <w:color w:val="800000"/>
          <w:sz w:val="24"/>
          <w:szCs w:val="24"/>
          <w:lang w:eastAsia="ru-RU"/>
        </w:rPr>
        <w:t>стало</w:t>
      </w:r>
      <w:proofErr w:type="gramEnd"/>
      <w:r w:rsidRPr="00AD19A1">
        <w:rPr>
          <w:rFonts w:ascii="Times New Roman" w:eastAsia="Times New Roman" w:hAnsi="Times New Roman" w:cs="Times New Roman"/>
          <w:color w:val="800000"/>
          <w:sz w:val="24"/>
          <w:szCs w:val="24"/>
          <w:lang w:eastAsia="ru-RU"/>
        </w:rPr>
        <w:t> принес  извинения ).</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Сфотографировать ребенка или подвести его к зеркалу в тот момент, когда он капризничает.</w:t>
      </w:r>
      <w:r w:rsidRPr="00AD19A1">
        <w:rPr>
          <w:rFonts w:ascii="Verdana" w:eastAsia="Times New Roman" w:hAnsi="Verdana" w:cs="Times New Roman"/>
          <w:color w:val="800000"/>
          <w:sz w:val="24"/>
          <w:szCs w:val="24"/>
          <w:lang w:eastAsia="ru-RU"/>
        </w:rPr>
        <w:t> </w:t>
      </w:r>
      <w:r w:rsidRPr="00AD19A1">
        <w:rPr>
          <w:rFonts w:ascii="Verdana" w:eastAsia="Times New Roman" w:hAnsi="Verdana" w:cs="Times New Roman"/>
          <w:color w:val="800000"/>
          <w:sz w:val="24"/>
          <w:szCs w:val="24"/>
          <w:lang w:eastAsia="ru-RU"/>
        </w:rPr>
        <w:br/>
      </w:r>
    </w:p>
    <w:p w:rsidR="00AD19A1" w:rsidRPr="00AD19A1" w:rsidRDefault="00AD19A1" w:rsidP="00AD19A1">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b/>
          <w:bCs/>
          <w:color w:val="800000"/>
          <w:sz w:val="36"/>
          <w:szCs w:val="36"/>
          <w:u w:val="single"/>
          <w:lang w:eastAsia="ru-RU"/>
        </w:rPr>
        <w:t>ТРИ  «ЗАПАДНИ»,</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000000"/>
          <w:sz w:val="17"/>
          <w:szCs w:val="17"/>
          <w:lang w:eastAsia="ru-RU"/>
        </w:rPr>
        <w:br/>
      </w:r>
    </w:p>
    <w:p w:rsidR="00AD19A1" w:rsidRPr="00AD19A1" w:rsidRDefault="00AD19A1" w:rsidP="00AD19A1">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proofErr w:type="gramStart"/>
      <w:r w:rsidRPr="00AD19A1">
        <w:rPr>
          <w:rFonts w:ascii="Times New Roman" w:eastAsia="Times New Roman" w:hAnsi="Times New Roman" w:cs="Times New Roman"/>
          <w:b/>
          <w:bCs/>
          <w:color w:val="800000"/>
          <w:sz w:val="36"/>
          <w:szCs w:val="36"/>
          <w:u w:val="single"/>
          <w:lang w:eastAsia="ru-RU"/>
        </w:rPr>
        <w:t>КОТОРЫЕ</w:t>
      </w:r>
      <w:proofErr w:type="gramEnd"/>
      <w:r w:rsidRPr="00AD19A1">
        <w:rPr>
          <w:rFonts w:ascii="Times New Roman" w:eastAsia="Times New Roman" w:hAnsi="Times New Roman" w:cs="Times New Roman"/>
          <w:b/>
          <w:bCs/>
          <w:color w:val="800000"/>
          <w:sz w:val="36"/>
          <w:szCs w:val="36"/>
          <w:u w:val="single"/>
          <w:lang w:eastAsia="ru-RU"/>
        </w:rPr>
        <w:t xml:space="preserve"> ПОДСТЕРЕГАЮТ РОДИТЕЛЕЙ ПРИ ВОСПИТАНИИ ГИПЕРАКТИВНОГО РЕБЕНКА</w:t>
      </w:r>
      <w:r w:rsidRPr="00AD19A1">
        <w:rPr>
          <w:rFonts w:ascii="Verdana" w:eastAsia="Times New Roman" w:hAnsi="Verdana" w:cs="Times New Roman"/>
          <w:color w:val="800000"/>
          <w:sz w:val="36"/>
          <w:szCs w:val="36"/>
          <w:u w:val="single"/>
          <w:lang w:eastAsia="ru-RU"/>
        </w:rPr>
        <w:t> </w:t>
      </w:r>
      <w:r w:rsidRPr="00AD19A1">
        <w:rPr>
          <w:rFonts w:ascii="Verdana" w:eastAsia="Times New Roman" w:hAnsi="Verdana" w:cs="Times New Roman"/>
          <w:color w:val="800000"/>
          <w:sz w:val="17"/>
          <w:szCs w:val="17"/>
          <w:u w:val="single"/>
          <w:lang w:eastAsia="ru-RU"/>
        </w:rPr>
        <w:br/>
      </w:r>
      <w:r w:rsidRPr="00AD19A1">
        <w:rPr>
          <w:rFonts w:ascii="Verdana" w:eastAsia="Times New Roman" w:hAnsi="Verdana" w:cs="Times New Roman"/>
          <w:color w:val="000000"/>
          <w:sz w:val="17"/>
          <w:szCs w:val="17"/>
          <w:lang w:eastAsia="ru-RU"/>
        </w:rPr>
        <w:br/>
      </w:r>
      <w:r w:rsidRPr="00AD19A1">
        <w:rPr>
          <w:rFonts w:ascii="Verdana" w:eastAsia="Times New Roman" w:hAnsi="Verdana" w:cs="Times New Roman"/>
          <w:color w:val="000000"/>
          <w:sz w:val="17"/>
          <w:szCs w:val="17"/>
          <w:lang w:eastAsia="ru-RU"/>
        </w:rPr>
        <w:br/>
      </w:r>
    </w:p>
    <w:tbl>
      <w:tblPr>
        <w:tblW w:w="10395" w:type="dxa"/>
        <w:jc w:val="center"/>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955"/>
        <w:gridCol w:w="4132"/>
        <w:gridCol w:w="5308"/>
      </w:tblGrid>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Западня</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Содержание</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Пути  преодоления</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1</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 xml:space="preserve">Недостаток  эмоционального внимания, часто подменяемого </w:t>
            </w:r>
            <w:r w:rsidRPr="00AD19A1">
              <w:rPr>
                <w:rFonts w:ascii="Times New Roman" w:eastAsia="Times New Roman" w:hAnsi="Times New Roman" w:cs="Times New Roman"/>
                <w:color w:val="800000"/>
                <w:sz w:val="24"/>
                <w:szCs w:val="24"/>
                <w:lang w:eastAsia="ru-RU"/>
              </w:rPr>
              <w:lastRenderedPageBreak/>
              <w:t>медицинским уходом</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3"/>
              </w:numPr>
              <w:spacing w:before="100" w:beforeAutospacing="1" w:after="100" w:afterAutospacing="1" w:line="240" w:lineRule="auto"/>
              <w:rPr>
                <w:rFonts w:ascii="Verdana" w:eastAsia="Times New Roman" w:hAnsi="Verdana" w:cs="Times New Roman"/>
                <w:sz w:val="16"/>
                <w:szCs w:val="16"/>
                <w:lang w:eastAsia="ru-RU"/>
              </w:rPr>
            </w:pPr>
          </w:p>
          <w:p w:rsidR="00AD19A1" w:rsidRPr="00AD19A1" w:rsidRDefault="00AD19A1" w:rsidP="00AD19A1">
            <w:pPr>
              <w:spacing w:before="100" w:beforeAutospacing="1" w:after="100" w:afterAutospacing="1" w:line="240" w:lineRule="auto"/>
              <w:ind w:left="720"/>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Больше общаться с ребенком, вникать в его проблемы, играть вместе с ним в его детские игры, беседовать «по душам»</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lastRenderedPageBreak/>
              <w:t>№ 2</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Недостаток  твердости в воспитании и отсутствие надлежащего </w:t>
            </w:r>
            <w:proofErr w:type="gramStart"/>
            <w:r w:rsidRPr="00AD19A1">
              <w:rPr>
                <w:rFonts w:ascii="Times New Roman" w:eastAsia="Times New Roman" w:hAnsi="Times New Roman" w:cs="Times New Roman"/>
                <w:color w:val="800000"/>
                <w:sz w:val="24"/>
                <w:szCs w:val="24"/>
                <w:lang w:eastAsia="ru-RU"/>
              </w:rPr>
              <w:t>контроля за</w:t>
            </w:r>
            <w:proofErr w:type="gramEnd"/>
            <w:r w:rsidRPr="00AD19A1">
              <w:rPr>
                <w:rFonts w:ascii="Times New Roman" w:eastAsia="Times New Roman" w:hAnsi="Times New Roman" w:cs="Times New Roman"/>
                <w:color w:val="800000"/>
                <w:sz w:val="24"/>
                <w:szCs w:val="24"/>
                <w:lang w:eastAsia="ru-RU"/>
              </w:rPr>
              <w:t xml:space="preserve"> поведением ребенка</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 xml:space="preserve">Составить список запретов и четко следовать ему. </w:t>
            </w:r>
            <w:proofErr w:type="gramStart"/>
            <w:r w:rsidRPr="00AD19A1">
              <w:rPr>
                <w:rFonts w:ascii="Times New Roman" w:eastAsia="Times New Roman" w:hAnsi="Times New Roman" w:cs="Times New Roman"/>
                <w:color w:val="800000"/>
                <w:sz w:val="24"/>
                <w:szCs w:val="24"/>
                <w:lang w:eastAsia="ru-RU"/>
              </w:rPr>
              <w:t>Составить список: что должны проконтролировать родители (сегодня, завтра, через неделю</w:t>
            </w:r>
            <w:proofErr w:type="gramEnd"/>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3</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Неумение воспитывать  в детях навыки управления гневом</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5"/>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Работу с гневом родители могут осуществлять, используя «Лестницу гнева»</w:t>
            </w:r>
          </w:p>
        </w:tc>
      </w:tr>
    </w:tbl>
    <w:p w:rsidR="00AD19A1" w:rsidRPr="00AD19A1" w:rsidRDefault="00AD19A1" w:rsidP="00AD19A1">
      <w:pPr>
        <w:spacing w:after="0" w:line="240" w:lineRule="auto"/>
        <w:rPr>
          <w:rFonts w:ascii="Times New Roman" w:eastAsia="Times New Roman" w:hAnsi="Times New Roman" w:cs="Times New Roman"/>
          <w:sz w:val="24"/>
          <w:szCs w:val="24"/>
          <w:lang w:eastAsia="ru-RU"/>
        </w:rPr>
      </w:pPr>
    </w:p>
    <w:p w:rsidR="00AD19A1" w:rsidRPr="00AD19A1" w:rsidRDefault="00AD19A1" w:rsidP="00AD19A1">
      <w:pPr>
        <w:spacing w:after="0" w:line="240" w:lineRule="auto"/>
        <w:rPr>
          <w:rFonts w:ascii="Times New Roman" w:eastAsia="Times New Roman" w:hAnsi="Times New Roman" w:cs="Times New Roman"/>
          <w:sz w:val="24"/>
          <w:szCs w:val="24"/>
          <w:lang w:eastAsia="ru-RU"/>
        </w:rPr>
      </w:pPr>
    </w:p>
    <w:p w:rsidR="00AD19A1" w:rsidRPr="00AD19A1" w:rsidRDefault="00AD19A1" w:rsidP="00AD19A1">
      <w:pPr>
        <w:shd w:val="clear" w:color="auto" w:fill="FFFFFF"/>
        <w:spacing w:before="100" w:beforeAutospacing="1" w:after="100" w:afterAutospacing="1" w:line="240" w:lineRule="auto"/>
        <w:jc w:val="center"/>
        <w:outlineLvl w:val="0"/>
        <w:rPr>
          <w:rFonts w:ascii="Verdana" w:eastAsia="Times New Roman" w:hAnsi="Verdana" w:cs="Times New Roman"/>
          <w:b/>
          <w:bCs/>
          <w:color w:val="000000"/>
          <w:kern w:val="36"/>
          <w:sz w:val="48"/>
          <w:szCs w:val="48"/>
          <w:lang w:eastAsia="ru-RU"/>
        </w:rPr>
      </w:pPr>
      <w:bookmarkStart w:id="1" w:name="2"/>
      <w:r w:rsidRPr="00AD19A1">
        <w:rPr>
          <w:rFonts w:ascii="Times New Roman" w:eastAsia="Times New Roman" w:hAnsi="Times New Roman" w:cs="Times New Roman"/>
          <w:b/>
          <w:bCs/>
          <w:color w:val="800000"/>
          <w:kern w:val="36"/>
          <w:sz w:val="36"/>
          <w:szCs w:val="36"/>
          <w:u w:val="single"/>
          <w:lang w:eastAsia="ru-RU"/>
        </w:rPr>
        <w:t>ШЕСТЬ</w:t>
      </w:r>
      <w:bookmarkEnd w:id="1"/>
      <w:r w:rsidRPr="00AD19A1">
        <w:rPr>
          <w:rFonts w:ascii="Times New Roman" w:eastAsia="Times New Roman" w:hAnsi="Times New Roman" w:cs="Times New Roman"/>
          <w:b/>
          <w:bCs/>
          <w:color w:val="800000"/>
          <w:kern w:val="36"/>
          <w:sz w:val="36"/>
          <w:szCs w:val="36"/>
          <w:u w:val="single"/>
          <w:lang w:eastAsia="ru-RU"/>
        </w:rPr>
        <w:t> РЕЦЕПТОВ ИЗБАВЛЕНИЯ ОТ ГНЕВА</w:t>
      </w:r>
      <w:r w:rsidRPr="00AD19A1">
        <w:rPr>
          <w:rFonts w:ascii="Times New Roman" w:eastAsia="Times New Roman" w:hAnsi="Times New Roman" w:cs="Times New Roman"/>
          <w:b/>
          <w:bCs/>
          <w:color w:val="800000"/>
          <w:kern w:val="36"/>
          <w:sz w:val="36"/>
          <w:u w:val="single"/>
          <w:lang w:eastAsia="ru-RU"/>
        </w:rPr>
        <w:t> </w:t>
      </w:r>
      <w:r w:rsidRPr="00AD19A1">
        <w:rPr>
          <w:rFonts w:ascii="Times New Roman" w:eastAsia="Times New Roman" w:hAnsi="Times New Roman" w:cs="Times New Roman"/>
          <w:b/>
          <w:bCs/>
          <w:color w:val="800000"/>
          <w:kern w:val="36"/>
          <w:sz w:val="36"/>
          <w:szCs w:val="36"/>
          <w:u w:val="single"/>
          <w:lang w:eastAsia="ru-RU"/>
        </w:rPr>
        <w:t>ДЛЯ РОДИТЕЛЕЙ</w:t>
      </w:r>
    </w:p>
    <w:tbl>
      <w:tblPr>
        <w:tblW w:w="10305" w:type="dxa"/>
        <w:jc w:val="center"/>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815"/>
        <w:gridCol w:w="4663"/>
        <w:gridCol w:w="4827"/>
      </w:tblGrid>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Рецепт</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Содержание</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Пути  выполнения</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1</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Наладьте взаимоотношения  со своим ребенком, чтобы он чувствовал себя с вами спокойно</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6"/>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Слушайте своего ребенка.</w:t>
            </w:r>
            <w:r w:rsidRPr="00AD19A1">
              <w:rPr>
                <w:rFonts w:ascii="Verdana" w:eastAsia="Times New Roman" w:hAnsi="Verdana" w:cs="Times New Roman"/>
                <w:sz w:val="16"/>
                <w:lang w:eastAsia="ru-RU"/>
              </w:rPr>
              <w:t> </w:t>
            </w:r>
          </w:p>
          <w:p w:rsidR="00AD19A1" w:rsidRPr="00AD19A1" w:rsidRDefault="00AD19A1" w:rsidP="00AD19A1">
            <w:pPr>
              <w:numPr>
                <w:ilvl w:val="0"/>
                <w:numId w:val="6"/>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Проводите вместе с ним как можно больше времени.</w:t>
            </w:r>
            <w:r w:rsidRPr="00AD19A1">
              <w:rPr>
                <w:rFonts w:ascii="Verdana" w:eastAsia="Times New Roman" w:hAnsi="Verdana" w:cs="Times New Roman"/>
                <w:sz w:val="16"/>
                <w:lang w:eastAsia="ru-RU"/>
              </w:rPr>
              <w:t> </w:t>
            </w:r>
          </w:p>
          <w:p w:rsidR="00AD19A1" w:rsidRPr="00AD19A1" w:rsidRDefault="00AD19A1" w:rsidP="00AD19A1">
            <w:pPr>
              <w:numPr>
                <w:ilvl w:val="0"/>
                <w:numId w:val="6"/>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Делитесь с ним своим опытом.</w:t>
            </w:r>
            <w:r w:rsidRPr="00AD19A1">
              <w:rPr>
                <w:rFonts w:ascii="Verdana" w:eastAsia="Times New Roman" w:hAnsi="Verdana" w:cs="Times New Roman"/>
                <w:sz w:val="16"/>
                <w:lang w:eastAsia="ru-RU"/>
              </w:rPr>
              <w:t> </w:t>
            </w:r>
          </w:p>
          <w:p w:rsidR="00AD19A1" w:rsidRPr="00AD19A1" w:rsidRDefault="00AD19A1" w:rsidP="00AD19A1">
            <w:pPr>
              <w:numPr>
                <w:ilvl w:val="0"/>
                <w:numId w:val="6"/>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Рассказывайте ему о своем детстве, детских поступках, победах и неудачах.</w:t>
            </w:r>
            <w:r w:rsidRPr="00AD19A1">
              <w:rPr>
                <w:rFonts w:ascii="Verdana" w:eastAsia="Times New Roman" w:hAnsi="Verdana" w:cs="Times New Roman"/>
                <w:sz w:val="16"/>
                <w:lang w:eastAsia="ru-RU"/>
              </w:rPr>
              <w:t> </w:t>
            </w:r>
          </w:p>
          <w:p w:rsidR="00AD19A1" w:rsidRPr="00AD19A1" w:rsidRDefault="00AD19A1" w:rsidP="00AD19A1">
            <w:pPr>
              <w:numPr>
                <w:ilvl w:val="0"/>
                <w:numId w:val="6"/>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Если в семье несколько детей, постарайтесь общаться не только со всеми вместе. Но и уделяйте свое «безраздельное» внимание каждому из них в отдельности.</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2</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Следите за собой, особенно в те минуты, когда вы находитесь под влиянием стресса и вас  легко вывести из равновесия</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7"/>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Отложите или отмените вовсе совместные дела с ребенком (если это, конечно, возможно).</w:t>
            </w:r>
            <w:r w:rsidRPr="00AD19A1">
              <w:rPr>
                <w:rFonts w:ascii="Verdana" w:eastAsia="Times New Roman" w:hAnsi="Verdana" w:cs="Times New Roman"/>
                <w:sz w:val="16"/>
                <w:lang w:eastAsia="ru-RU"/>
              </w:rPr>
              <w:t> </w:t>
            </w:r>
          </w:p>
          <w:p w:rsidR="00AD19A1" w:rsidRPr="00AD19A1" w:rsidRDefault="00AD19A1" w:rsidP="00AD19A1">
            <w:pPr>
              <w:numPr>
                <w:ilvl w:val="0"/>
                <w:numId w:val="7"/>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Старайтесь не прикасаться к ребенку в минуты раздражения. </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lastRenderedPageBreak/>
              <w:t>№ 3</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Если вы расстроены, то дети должны знать о вашем состоянии</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8"/>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Говорите детям прямо о своих чувствах, желаниях и потребностях:</w:t>
            </w:r>
            <w:r w:rsidRPr="00AD19A1">
              <w:rPr>
                <w:rFonts w:ascii="Verdana" w:eastAsia="Times New Roman" w:hAnsi="Verdana" w:cs="Times New Roman"/>
                <w:sz w:val="16"/>
                <w:lang w:eastAsia="ru-RU"/>
              </w:rPr>
              <w:t> </w:t>
            </w:r>
          </w:p>
          <w:p w:rsidR="00AD19A1" w:rsidRPr="00AD19A1" w:rsidRDefault="00AD19A1" w:rsidP="00AD19A1">
            <w:pPr>
              <w:numPr>
                <w:ilvl w:val="0"/>
                <w:numId w:val="8"/>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«Я очень расстроена, хочу побыть одна. Поиграй, пожалуйста, в соседней комнате»</w:t>
            </w:r>
            <w:r w:rsidRPr="00AD19A1">
              <w:rPr>
                <w:rFonts w:ascii="Verdana" w:eastAsia="Times New Roman" w:hAnsi="Verdana" w:cs="Times New Roman"/>
                <w:sz w:val="16"/>
                <w:lang w:eastAsia="ru-RU"/>
              </w:rPr>
              <w:t> </w:t>
            </w:r>
          </w:p>
          <w:p w:rsidR="00AD19A1" w:rsidRPr="00AD19A1" w:rsidRDefault="00AD19A1" w:rsidP="00AD19A1">
            <w:pPr>
              <w:numPr>
                <w:ilvl w:val="0"/>
                <w:numId w:val="8"/>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 Дела на работе вывели меня из себя, через несколько минут я успокоюсь, а сейчас, пожалуйста, не трогай меня». </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4</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В те минуты, когда  вы расстроены или разгневаны, сделайте для себя что-нибудь приятное, что  могло бы вас успокоить</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9"/>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Позвоните друзьям.</w:t>
            </w:r>
            <w:r w:rsidRPr="00AD19A1">
              <w:rPr>
                <w:rFonts w:ascii="Verdana" w:eastAsia="Times New Roman" w:hAnsi="Verdana" w:cs="Times New Roman"/>
                <w:sz w:val="16"/>
                <w:lang w:eastAsia="ru-RU"/>
              </w:rPr>
              <w:t> </w:t>
            </w:r>
          </w:p>
          <w:p w:rsidR="00AD19A1" w:rsidRPr="00AD19A1" w:rsidRDefault="00AD19A1" w:rsidP="00AD19A1">
            <w:pPr>
              <w:numPr>
                <w:ilvl w:val="0"/>
                <w:numId w:val="9"/>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Просто расслабьтесь, лежа на диване.</w:t>
            </w:r>
            <w:r w:rsidRPr="00AD19A1">
              <w:rPr>
                <w:rFonts w:ascii="Verdana" w:eastAsia="Times New Roman" w:hAnsi="Verdana" w:cs="Times New Roman"/>
                <w:sz w:val="16"/>
                <w:lang w:eastAsia="ru-RU"/>
              </w:rPr>
              <w:t> </w:t>
            </w:r>
          </w:p>
          <w:p w:rsidR="00AD19A1" w:rsidRPr="00AD19A1" w:rsidRDefault="00AD19A1" w:rsidP="00AD19A1">
            <w:pPr>
              <w:numPr>
                <w:ilvl w:val="0"/>
                <w:numId w:val="9"/>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Примите тёплую ванну, душ.</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5</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Старайтесь  предвидеть и предотвратить возможные  неприятности, которые могут вызвать  ваш гнев</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10"/>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Не давайте ребенку играть теми вещами и предметами, которыми вы очень дорожите</w:t>
            </w:r>
            <w:r w:rsidRPr="00AD19A1">
              <w:rPr>
                <w:rFonts w:ascii="Verdana" w:eastAsia="Times New Roman" w:hAnsi="Verdana" w:cs="Times New Roman"/>
                <w:sz w:val="16"/>
                <w:lang w:eastAsia="ru-RU"/>
              </w:rPr>
              <w:t> </w:t>
            </w:r>
          </w:p>
          <w:p w:rsidR="00AD19A1" w:rsidRPr="00AD19A1" w:rsidRDefault="00AD19A1" w:rsidP="00AD19A1">
            <w:pPr>
              <w:numPr>
                <w:ilvl w:val="0"/>
                <w:numId w:val="10"/>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Не позволяйте выводить себя из равновесия. Умейте предчувствовать поступление собственного эмоционального срыва и не допускайте этого, управляя собой (подумать о чем-то приятном) и ситуацией.</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6</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К некоторым  особо важным событиям следует готовиться заранее. Постарайтесь предусмотреть всевозможные нюансы и подготовить ребенка к предстоящим событиям.</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11"/>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Изучайте силы и возможности вашего ребенка.</w:t>
            </w:r>
            <w:r w:rsidRPr="00AD19A1">
              <w:rPr>
                <w:rFonts w:ascii="Verdana" w:eastAsia="Times New Roman" w:hAnsi="Verdana" w:cs="Times New Roman"/>
                <w:sz w:val="16"/>
                <w:lang w:eastAsia="ru-RU"/>
              </w:rPr>
              <w:t> </w:t>
            </w:r>
          </w:p>
          <w:p w:rsidR="00AD19A1" w:rsidRPr="00AD19A1" w:rsidRDefault="00AD19A1" w:rsidP="00AD19A1">
            <w:pPr>
              <w:numPr>
                <w:ilvl w:val="0"/>
                <w:numId w:val="11"/>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Если вам предстоит сделать первый визит (к врачу, в детский сад и т.д.), отрепетируйте все загодя.</w:t>
            </w:r>
            <w:r w:rsidRPr="00AD19A1">
              <w:rPr>
                <w:rFonts w:ascii="Verdana" w:eastAsia="Times New Roman" w:hAnsi="Verdana" w:cs="Times New Roman"/>
                <w:sz w:val="16"/>
                <w:lang w:eastAsia="ru-RU"/>
              </w:rPr>
              <w:t> </w:t>
            </w:r>
          </w:p>
          <w:p w:rsidR="00AD19A1" w:rsidRPr="00AD19A1" w:rsidRDefault="00AD19A1" w:rsidP="00AD19A1">
            <w:pPr>
              <w:numPr>
                <w:ilvl w:val="0"/>
                <w:numId w:val="11"/>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Если ребенок капризничает в тот момент, когда он голоден, подумайте, как накормить его во время длительной поездки и т.д.</w:t>
            </w:r>
          </w:p>
        </w:tc>
      </w:tr>
    </w:tbl>
    <w:p w:rsid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000000"/>
          <w:sz w:val="17"/>
          <w:szCs w:val="17"/>
          <w:lang w:eastAsia="ru-RU"/>
        </w:rPr>
        <w:br/>
      </w:r>
      <w:r>
        <w:rPr>
          <w:rFonts w:ascii="Times New Roman" w:eastAsia="Times New Roman" w:hAnsi="Times New Roman" w:cs="Times New Roman"/>
          <w:sz w:val="24"/>
          <w:szCs w:val="24"/>
          <w:lang w:eastAsia="ru-RU"/>
        </w:rPr>
        <w:br/>
      </w:r>
    </w:p>
    <w:p w:rsidR="00AD19A1" w:rsidRDefault="00AD19A1" w:rsidP="00AD19A1">
      <w:pPr>
        <w:spacing w:after="0" w:line="240" w:lineRule="auto"/>
        <w:rPr>
          <w:rFonts w:ascii="Times New Roman" w:eastAsia="Times New Roman" w:hAnsi="Times New Roman" w:cs="Times New Roman"/>
          <w:sz w:val="24"/>
          <w:szCs w:val="24"/>
          <w:lang w:eastAsia="ru-RU"/>
        </w:rPr>
      </w:pPr>
    </w:p>
    <w:p w:rsidR="00AD19A1" w:rsidRPr="00AD19A1" w:rsidRDefault="00AD19A1" w:rsidP="00AD19A1">
      <w:pPr>
        <w:spacing w:after="0" w:line="240" w:lineRule="auto"/>
        <w:rPr>
          <w:rFonts w:ascii="Times New Roman" w:eastAsia="Times New Roman" w:hAnsi="Times New Roman" w:cs="Times New Roman"/>
          <w:sz w:val="24"/>
          <w:szCs w:val="24"/>
          <w:lang w:eastAsia="ru-RU"/>
        </w:rPr>
      </w:pPr>
    </w:p>
    <w:p w:rsidR="00AD19A1" w:rsidRPr="00AD19A1" w:rsidRDefault="00AD19A1" w:rsidP="00AD19A1">
      <w:pPr>
        <w:shd w:val="clear" w:color="auto" w:fill="FFFFFF"/>
        <w:spacing w:before="100" w:beforeAutospacing="1" w:after="100" w:afterAutospacing="1" w:line="240" w:lineRule="auto"/>
        <w:jc w:val="center"/>
        <w:outlineLvl w:val="1"/>
        <w:rPr>
          <w:rFonts w:ascii="Verdana" w:eastAsia="Times New Roman" w:hAnsi="Verdana" w:cs="Times New Roman"/>
          <w:b/>
          <w:bCs/>
          <w:color w:val="000000"/>
          <w:sz w:val="36"/>
          <w:szCs w:val="36"/>
          <w:lang w:eastAsia="ru-RU"/>
        </w:rPr>
      </w:pPr>
      <w:bookmarkStart w:id="2" w:name="3"/>
      <w:r w:rsidRPr="00AD19A1">
        <w:rPr>
          <w:rFonts w:ascii="Times New Roman" w:eastAsia="Times New Roman" w:hAnsi="Times New Roman" w:cs="Times New Roman"/>
          <w:b/>
          <w:bCs/>
          <w:color w:val="800000"/>
          <w:sz w:val="36"/>
          <w:szCs w:val="36"/>
          <w:u w:val="single"/>
          <w:lang w:eastAsia="ru-RU"/>
        </w:rPr>
        <w:lastRenderedPageBreak/>
        <w:t>ВОСЕМЬ</w:t>
      </w:r>
      <w:bookmarkEnd w:id="2"/>
      <w:r w:rsidRPr="00AD19A1">
        <w:rPr>
          <w:rFonts w:ascii="Times New Roman" w:eastAsia="Times New Roman" w:hAnsi="Times New Roman" w:cs="Times New Roman"/>
          <w:b/>
          <w:bCs/>
          <w:color w:val="800000"/>
          <w:sz w:val="36"/>
          <w:szCs w:val="36"/>
          <w:u w:val="single"/>
          <w:lang w:eastAsia="ru-RU"/>
        </w:rPr>
        <w:t>  РЕЦЕПТОВ ПОВЫШЕНИЯ  САМООЦЕНКИ ДЛЯ РОДИТЕЛЕЙ</w:t>
      </w:r>
      <w:r w:rsidRPr="00AD19A1">
        <w:rPr>
          <w:rFonts w:ascii="Verdana" w:eastAsia="Times New Roman" w:hAnsi="Verdana" w:cs="Times New Roman"/>
          <w:color w:val="000000"/>
          <w:sz w:val="17"/>
          <w:szCs w:val="17"/>
          <w:lang w:eastAsia="ru-RU"/>
        </w:rPr>
        <w:br/>
      </w:r>
    </w:p>
    <w:tbl>
      <w:tblPr>
        <w:tblW w:w="10365" w:type="dxa"/>
        <w:jc w:val="center"/>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815"/>
        <w:gridCol w:w="4367"/>
        <w:gridCol w:w="5183"/>
      </w:tblGrid>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Рецепт</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Содержание</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Пути  выполнения</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1</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Постарайтесь  более позитивно относиться к  жизни</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12"/>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Используйте внутренний диалог с собой, состоящий только из позитивных утверждений</w:t>
            </w:r>
            <w:r w:rsidRPr="00AD19A1">
              <w:rPr>
                <w:rFonts w:ascii="Verdana" w:eastAsia="Times New Roman" w:hAnsi="Verdana" w:cs="Times New Roman"/>
                <w:sz w:val="16"/>
                <w:lang w:eastAsia="ru-RU"/>
              </w:rPr>
              <w:t> </w:t>
            </w:r>
          </w:p>
          <w:p w:rsidR="00AD19A1" w:rsidRPr="00AD19A1" w:rsidRDefault="00AD19A1" w:rsidP="00AD19A1">
            <w:pPr>
              <w:numPr>
                <w:ilvl w:val="0"/>
                <w:numId w:val="12"/>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 xml:space="preserve">Если негативные мысли будут иметь место, постарайтесь тут же переключиться </w:t>
            </w:r>
            <w:proofErr w:type="gramStart"/>
            <w:r w:rsidRPr="00AD19A1">
              <w:rPr>
                <w:rFonts w:ascii="Times New Roman" w:eastAsia="Times New Roman" w:hAnsi="Times New Roman" w:cs="Times New Roman"/>
                <w:color w:val="800000"/>
                <w:sz w:val="24"/>
                <w:szCs w:val="24"/>
                <w:lang w:eastAsia="ru-RU"/>
              </w:rPr>
              <w:t>на</w:t>
            </w:r>
            <w:proofErr w:type="gramEnd"/>
            <w:r w:rsidRPr="00AD19A1">
              <w:rPr>
                <w:rFonts w:ascii="Times New Roman" w:eastAsia="Times New Roman" w:hAnsi="Times New Roman" w:cs="Times New Roman"/>
                <w:color w:val="800000"/>
                <w:sz w:val="24"/>
                <w:szCs w:val="24"/>
                <w:lang w:eastAsia="ru-RU"/>
              </w:rPr>
              <w:t xml:space="preserve"> приятное</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2</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Относитесь  к людям так, как они того заслуживают</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13"/>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Выискивайте в каждом человеке  не недостатки, а их позитивные качества</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3</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Относитесь  к себе с уважением</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14"/>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Составьте список своих достоинств</w:t>
            </w:r>
            <w:r w:rsidRPr="00AD19A1">
              <w:rPr>
                <w:rFonts w:ascii="Verdana" w:eastAsia="Times New Roman" w:hAnsi="Verdana" w:cs="Times New Roman"/>
                <w:sz w:val="16"/>
                <w:lang w:eastAsia="ru-RU"/>
              </w:rPr>
              <w:t> </w:t>
            </w:r>
          </w:p>
          <w:p w:rsidR="00AD19A1" w:rsidRPr="00AD19A1" w:rsidRDefault="00AD19A1" w:rsidP="00AD19A1">
            <w:pPr>
              <w:numPr>
                <w:ilvl w:val="0"/>
                <w:numId w:val="14"/>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Убедите себя в том, что вы имеете таковые </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4</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Попытайтесь избавиться от того, что вам самим не нравится в себе</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15"/>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Чаще смотрите на себя в зеркало, пытаясь ответить  на вопрос: стоит ли что-то изменить в себе</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5</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Начинайте принимать  решение самостоятельно</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16"/>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Помните, что не существует правильных и неправильных  решений</w:t>
            </w:r>
            <w:r w:rsidRPr="00AD19A1">
              <w:rPr>
                <w:rFonts w:ascii="Verdana" w:eastAsia="Times New Roman" w:hAnsi="Verdana" w:cs="Times New Roman"/>
                <w:sz w:val="16"/>
                <w:lang w:eastAsia="ru-RU"/>
              </w:rPr>
              <w:t> </w:t>
            </w:r>
          </w:p>
          <w:p w:rsidR="00AD19A1" w:rsidRPr="00AD19A1" w:rsidRDefault="00AD19A1" w:rsidP="00AD19A1">
            <w:pPr>
              <w:numPr>
                <w:ilvl w:val="0"/>
                <w:numId w:val="16"/>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Любое принятое ваше решение вы  всегда можете оправдать и обосновать</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6</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Постарайтесь  окружить себя тем, что оказывает  на вас положительное влияние</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17"/>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Приобретайте любимые книги, магнитофонные записи…  </w:t>
            </w:r>
            <w:r w:rsidRPr="00AD19A1">
              <w:rPr>
                <w:rFonts w:ascii="Verdana" w:eastAsia="Times New Roman" w:hAnsi="Verdana" w:cs="Times New Roman"/>
                <w:sz w:val="16"/>
                <w:lang w:eastAsia="ru-RU"/>
              </w:rPr>
              <w:t> </w:t>
            </w:r>
          </w:p>
          <w:p w:rsidR="00AD19A1" w:rsidRPr="00AD19A1" w:rsidRDefault="00AD19A1" w:rsidP="00AD19A1">
            <w:pPr>
              <w:numPr>
                <w:ilvl w:val="0"/>
                <w:numId w:val="17"/>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Имейте и любите свои «слабости»</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t>№ 7</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Начинайте рисковать</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18"/>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lastRenderedPageBreak/>
              <w:t>Принимайте на себя ответственность, пусть доля риска сначала может быть невелика</w:t>
            </w:r>
          </w:p>
        </w:tc>
      </w:tr>
      <w:tr w:rsidR="00AD19A1" w:rsidRPr="00AD19A1" w:rsidTr="00AD19A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b/>
                <w:bCs/>
                <w:color w:val="800000"/>
                <w:sz w:val="24"/>
                <w:szCs w:val="24"/>
                <w:lang w:eastAsia="ru-RU"/>
              </w:rPr>
              <w:lastRenderedPageBreak/>
              <w:t>№ 8</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Обретите веру любую: в человека, в судьбу, в  обстоятельства и пр.</w:t>
            </w:r>
          </w:p>
        </w:tc>
        <w:tc>
          <w:tcPr>
            <w:tcW w:w="0" w:type="auto"/>
            <w:tcBorders>
              <w:top w:val="outset" w:sz="6" w:space="0" w:color="auto"/>
              <w:left w:val="outset" w:sz="6" w:space="0" w:color="auto"/>
              <w:bottom w:val="outset" w:sz="6" w:space="0" w:color="auto"/>
              <w:right w:val="outset" w:sz="6" w:space="0" w:color="auto"/>
            </w:tcBorders>
            <w:hideMark/>
          </w:tcPr>
          <w:p w:rsidR="00AD19A1" w:rsidRPr="00AD19A1" w:rsidRDefault="00AD19A1" w:rsidP="00AD19A1">
            <w:pPr>
              <w:spacing w:after="0" w:line="240" w:lineRule="auto"/>
              <w:rPr>
                <w:rFonts w:ascii="Verdana" w:eastAsia="Times New Roman" w:hAnsi="Verdana" w:cs="Times New Roman"/>
                <w:sz w:val="16"/>
                <w:szCs w:val="16"/>
                <w:lang w:eastAsia="ru-RU"/>
              </w:rPr>
            </w:pPr>
          </w:p>
          <w:p w:rsidR="00AD19A1" w:rsidRPr="00AD19A1" w:rsidRDefault="00AD19A1" w:rsidP="00AD19A1">
            <w:pPr>
              <w:spacing w:after="0" w:line="240" w:lineRule="auto"/>
              <w:ind w:left="720"/>
              <w:rPr>
                <w:rFonts w:ascii="Verdana" w:eastAsia="Times New Roman" w:hAnsi="Verdana" w:cs="Times New Roman"/>
                <w:sz w:val="16"/>
                <w:szCs w:val="16"/>
                <w:lang w:eastAsia="ru-RU"/>
              </w:rPr>
            </w:pPr>
          </w:p>
          <w:p w:rsidR="00AD19A1" w:rsidRPr="00AD19A1" w:rsidRDefault="00AD19A1" w:rsidP="00AD19A1">
            <w:pPr>
              <w:numPr>
                <w:ilvl w:val="0"/>
                <w:numId w:val="19"/>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Помните, что вера в нечто более значительное, чем мы сами, может помочь нам в решении трудных ситуаций</w:t>
            </w:r>
            <w:r w:rsidRPr="00AD19A1">
              <w:rPr>
                <w:rFonts w:ascii="Verdana" w:eastAsia="Times New Roman" w:hAnsi="Verdana" w:cs="Times New Roman"/>
                <w:sz w:val="16"/>
                <w:lang w:eastAsia="ru-RU"/>
              </w:rPr>
              <w:t> </w:t>
            </w:r>
          </w:p>
          <w:p w:rsidR="00AD19A1" w:rsidRPr="00AD19A1" w:rsidRDefault="00AD19A1" w:rsidP="00AD19A1">
            <w:pPr>
              <w:numPr>
                <w:ilvl w:val="0"/>
                <w:numId w:val="19"/>
              </w:numPr>
              <w:spacing w:before="100" w:beforeAutospacing="1" w:after="100" w:afterAutospacing="1" w:line="240" w:lineRule="auto"/>
              <w:rPr>
                <w:rFonts w:ascii="Verdana" w:eastAsia="Times New Roman" w:hAnsi="Verdana" w:cs="Times New Roman"/>
                <w:sz w:val="16"/>
                <w:szCs w:val="16"/>
                <w:lang w:eastAsia="ru-RU"/>
              </w:rPr>
            </w:pPr>
            <w:r w:rsidRPr="00AD19A1">
              <w:rPr>
                <w:rFonts w:ascii="Times New Roman" w:eastAsia="Times New Roman" w:hAnsi="Times New Roman" w:cs="Times New Roman"/>
                <w:color w:val="800000"/>
                <w:sz w:val="24"/>
                <w:szCs w:val="24"/>
                <w:lang w:eastAsia="ru-RU"/>
              </w:rPr>
              <w:t>Если вы не можете повлиять на ход событий, «отойдите в сторону» и просто подождите</w:t>
            </w:r>
          </w:p>
        </w:tc>
      </w:tr>
    </w:tbl>
    <w:p w:rsidR="00AD19A1" w:rsidRPr="00AD19A1" w:rsidRDefault="00AD19A1" w:rsidP="00AD19A1">
      <w:pPr>
        <w:spacing w:after="0" w:line="240" w:lineRule="auto"/>
        <w:rPr>
          <w:rFonts w:ascii="Times New Roman" w:eastAsia="Times New Roman" w:hAnsi="Times New Roman" w:cs="Times New Roman"/>
          <w:sz w:val="24"/>
          <w:szCs w:val="24"/>
          <w:lang w:eastAsia="ru-RU"/>
        </w:rPr>
      </w:pPr>
    </w:p>
    <w:p w:rsidR="00AD19A1" w:rsidRPr="00AD19A1" w:rsidRDefault="00AD19A1" w:rsidP="00AD19A1">
      <w:pPr>
        <w:shd w:val="clear" w:color="auto" w:fill="FFFFFF"/>
        <w:spacing w:after="0" w:line="240" w:lineRule="auto"/>
        <w:rPr>
          <w:rFonts w:ascii="Verdana" w:eastAsia="Times New Roman" w:hAnsi="Verdana" w:cs="Times New Roman"/>
          <w:color w:val="000000"/>
          <w:sz w:val="17"/>
          <w:szCs w:val="17"/>
          <w:lang w:eastAsia="ru-RU"/>
        </w:rPr>
      </w:pPr>
      <w:r w:rsidRPr="00AD19A1">
        <w:rPr>
          <w:rFonts w:ascii="Verdana" w:eastAsia="Times New Roman" w:hAnsi="Verdana" w:cs="Times New Roman"/>
          <w:color w:val="800000"/>
          <w:sz w:val="17"/>
          <w:szCs w:val="17"/>
          <w:lang w:eastAsia="ru-RU"/>
        </w:rPr>
        <w:br/>
        <w:t> </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p>
    <w:p w:rsidR="00AD19A1" w:rsidRPr="00AD19A1" w:rsidRDefault="00AD19A1" w:rsidP="00AD19A1">
      <w:pPr>
        <w:shd w:val="clear" w:color="auto" w:fill="FFFFFF"/>
        <w:spacing w:after="0" w:line="240" w:lineRule="auto"/>
        <w:rPr>
          <w:rFonts w:ascii="Verdana" w:eastAsia="Times New Roman" w:hAnsi="Verdana" w:cs="Times New Roman"/>
          <w:color w:val="000000"/>
          <w:sz w:val="17"/>
          <w:szCs w:val="17"/>
          <w:lang w:eastAsia="ru-RU"/>
        </w:rPr>
      </w:pPr>
      <w:r w:rsidRPr="00AD19A1">
        <w:rPr>
          <w:rFonts w:ascii="Verdana" w:eastAsia="Times New Roman" w:hAnsi="Verdana" w:cs="Times New Roman"/>
          <w:color w:val="800000"/>
          <w:sz w:val="17"/>
          <w:szCs w:val="17"/>
          <w:lang w:eastAsia="ru-RU"/>
        </w:rPr>
        <w:br/>
        <w:t> </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000000"/>
          <w:sz w:val="17"/>
          <w:szCs w:val="17"/>
          <w:lang w:eastAsia="ru-RU"/>
        </w:rPr>
        <w:br/>
      </w:r>
    </w:p>
    <w:p w:rsidR="00AD19A1" w:rsidRPr="00AD19A1" w:rsidRDefault="00AD19A1" w:rsidP="00AD19A1">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AD19A1">
        <w:rPr>
          <w:rFonts w:ascii="Verdana" w:eastAsia="Times New Roman" w:hAnsi="Verdana" w:cs="Times New Roman"/>
          <w:color w:val="800000"/>
          <w:sz w:val="17"/>
          <w:szCs w:val="17"/>
          <w:lang w:eastAsia="ru-RU"/>
        </w:rPr>
        <w:t>    </w:t>
      </w:r>
      <w:r w:rsidRPr="00AD19A1">
        <w:rPr>
          <w:rFonts w:ascii="Verdana" w:eastAsia="Times New Roman" w:hAnsi="Verdana" w:cs="Times New Roman"/>
          <w:b/>
          <w:bCs/>
          <w:color w:val="800000"/>
          <w:sz w:val="36"/>
          <w:u w:val="single"/>
          <w:lang w:eastAsia="ru-RU"/>
        </w:rPr>
        <w:t> </w:t>
      </w:r>
      <w:bookmarkStart w:id="3" w:name="4"/>
      <w:r w:rsidRPr="00AD19A1">
        <w:rPr>
          <w:rFonts w:ascii="Times New Roman" w:eastAsia="Times New Roman" w:hAnsi="Times New Roman" w:cs="Times New Roman"/>
          <w:b/>
          <w:bCs/>
          <w:color w:val="800000"/>
          <w:sz w:val="36"/>
          <w:u w:val="single"/>
          <w:lang w:eastAsia="ru-RU"/>
        </w:rPr>
        <w:t>КОГДА</w:t>
      </w:r>
      <w:bookmarkEnd w:id="3"/>
      <w:r w:rsidRPr="00AD19A1">
        <w:rPr>
          <w:rFonts w:ascii="Times New Roman" w:eastAsia="Times New Roman" w:hAnsi="Times New Roman" w:cs="Times New Roman"/>
          <w:b/>
          <w:bCs/>
          <w:color w:val="800000"/>
          <w:sz w:val="36"/>
          <w:u w:val="single"/>
          <w:lang w:eastAsia="ru-RU"/>
        </w:rPr>
        <w:t> И КАК НАЧИНАТЬ ПРИУЧАТЬ РЕБЕНКА  К ГОРШКУ?</w:t>
      </w:r>
    </w:p>
    <w:p w:rsidR="00AD19A1" w:rsidRPr="00AD19A1" w:rsidRDefault="00AD19A1" w:rsidP="00AD19A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Verdana" w:eastAsia="Times New Roman" w:hAnsi="Verdana" w:cs="Times New Roman"/>
          <w:color w:val="800000"/>
          <w:sz w:val="17"/>
          <w:szCs w:val="17"/>
          <w:lang w:eastAsia="ru-RU"/>
        </w:rPr>
        <w:t>     </w:t>
      </w:r>
      <w:r w:rsidRPr="00AD19A1">
        <w:rPr>
          <w:rFonts w:ascii="Times New Roman" w:eastAsia="Times New Roman" w:hAnsi="Times New Roman" w:cs="Times New Roman"/>
          <w:color w:val="800000"/>
          <w:sz w:val="24"/>
          <w:szCs w:val="24"/>
          <w:lang w:eastAsia="ru-RU"/>
        </w:rPr>
        <w:t xml:space="preserve">Еще недавно многие медики и педагоги были категоричны: как только ребенок начнет сидеть, его немедленно надо начинать „высаживать". Были и более радикальные методы — держать ребенка над горшком чуть ли не с рождения, вырабатывая у него условный рефлекс. Да подобные методы практиковали (и нередко успешно) паши бабушки и мамы. Но с появлением одноразовых подгузников и гуманистически настроенных родителей на проблему стали смотреть уже под другим углом зрения. Приучать ребенка к горшку сочли целесообразным тома, когда он </w:t>
      </w:r>
      <w:proofErr w:type="gramStart"/>
      <w:r w:rsidRPr="00AD19A1">
        <w:rPr>
          <w:rFonts w:ascii="Times New Roman" w:eastAsia="Times New Roman" w:hAnsi="Times New Roman" w:cs="Times New Roman"/>
          <w:color w:val="800000"/>
          <w:sz w:val="24"/>
          <w:szCs w:val="24"/>
          <w:lang w:eastAsia="ru-RU"/>
        </w:rPr>
        <w:t>становится достаточно разумен</w:t>
      </w:r>
      <w:proofErr w:type="gramEnd"/>
      <w:r w:rsidRPr="00AD19A1">
        <w:rPr>
          <w:rFonts w:ascii="Times New Roman" w:eastAsia="Times New Roman" w:hAnsi="Times New Roman" w:cs="Times New Roman"/>
          <w:color w:val="800000"/>
          <w:sz w:val="24"/>
          <w:szCs w:val="24"/>
          <w:lang w:eastAsia="ru-RU"/>
        </w:rPr>
        <w:t xml:space="preserve"> и понимает, чего от него хотят.</w:t>
      </w:r>
    </w:p>
    <w:p w:rsidR="00AD19A1" w:rsidRPr="00AD19A1" w:rsidRDefault="00AD19A1" w:rsidP="00AD19A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b/>
          <w:bCs/>
          <w:i/>
          <w:iCs/>
          <w:color w:val="800000"/>
          <w:sz w:val="24"/>
          <w:szCs w:val="24"/>
          <w:lang w:eastAsia="ru-RU"/>
        </w:rPr>
        <w:t>Всему свое время: приучение  к чистоплотности важно, но не стоит слишком уж торопить события</w:t>
      </w:r>
    </w:p>
    <w:p w:rsidR="00AD19A1" w:rsidRPr="00AD19A1" w:rsidRDefault="00AD19A1" w:rsidP="00AD19A1">
      <w:pPr>
        <w:shd w:val="clear" w:color="auto" w:fill="FFFFFF"/>
        <w:spacing w:before="100" w:beforeAutospacing="1" w:after="100" w:afterAutospacing="1" w:line="240" w:lineRule="auto"/>
        <w:ind w:left="720"/>
        <w:rPr>
          <w:rFonts w:ascii="Verdana" w:eastAsia="Times New Roman" w:hAnsi="Verdana" w:cs="Times New Roman"/>
          <w:color w:val="000000"/>
          <w:sz w:val="17"/>
          <w:szCs w:val="17"/>
          <w:lang w:eastAsia="ru-RU"/>
        </w:rPr>
      </w:pPr>
      <w:r w:rsidRPr="00AD19A1">
        <w:rPr>
          <w:rFonts w:ascii="Verdana" w:eastAsia="Times New Roman" w:hAnsi="Verdana" w:cs="Times New Roman"/>
          <w:color w:val="800000"/>
          <w:sz w:val="24"/>
          <w:szCs w:val="24"/>
          <w:lang w:eastAsia="ru-RU"/>
        </w:rPr>
        <w:t> </w:t>
      </w:r>
      <w:r w:rsidRPr="00AD19A1">
        <w:rPr>
          <w:rFonts w:ascii="Times New Roman" w:eastAsia="Times New Roman" w:hAnsi="Times New Roman" w:cs="Times New Roman"/>
          <w:b/>
          <w:bCs/>
          <w:color w:val="800000"/>
          <w:sz w:val="24"/>
          <w:szCs w:val="24"/>
          <w:lang w:eastAsia="ru-RU"/>
        </w:rPr>
        <w:t>Первый  этап: покупаем горшок</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800000"/>
          <w:sz w:val="24"/>
          <w:szCs w:val="24"/>
          <w:lang w:eastAsia="ru-RU"/>
        </w:rPr>
        <w:t>  </w:t>
      </w:r>
      <w:r w:rsidRPr="00AD19A1">
        <w:rPr>
          <w:rFonts w:ascii="Times New Roman" w:eastAsia="Times New Roman" w:hAnsi="Times New Roman" w:cs="Times New Roman"/>
          <w:color w:val="800000"/>
          <w:sz w:val="24"/>
          <w:szCs w:val="24"/>
          <w:lang w:eastAsia="ru-RU"/>
        </w:rPr>
        <w:t>Когда вашему ребенку будет около юла (пли немного раньше)</w:t>
      </w:r>
      <w:proofErr w:type="gramStart"/>
      <w:r w:rsidRPr="00AD19A1">
        <w:rPr>
          <w:rFonts w:ascii="Times New Roman" w:eastAsia="Times New Roman" w:hAnsi="Times New Roman" w:cs="Times New Roman"/>
          <w:color w:val="800000"/>
          <w:sz w:val="24"/>
          <w:szCs w:val="24"/>
          <w:lang w:eastAsia="ru-RU"/>
        </w:rPr>
        <w:t>.</w:t>
      </w:r>
      <w:proofErr w:type="gramEnd"/>
      <w:r w:rsidRPr="00AD19A1">
        <w:rPr>
          <w:rFonts w:ascii="Times New Roman" w:eastAsia="Times New Roman" w:hAnsi="Times New Roman" w:cs="Times New Roman"/>
          <w:color w:val="800000"/>
          <w:sz w:val="24"/>
          <w:szCs w:val="24"/>
          <w:lang w:eastAsia="ru-RU"/>
        </w:rPr>
        <w:t xml:space="preserve"> </w:t>
      </w:r>
      <w:proofErr w:type="gramStart"/>
      <w:r w:rsidRPr="00AD19A1">
        <w:rPr>
          <w:rFonts w:ascii="Times New Roman" w:eastAsia="Times New Roman" w:hAnsi="Times New Roman" w:cs="Times New Roman"/>
          <w:color w:val="800000"/>
          <w:sz w:val="24"/>
          <w:szCs w:val="24"/>
          <w:lang w:eastAsia="ru-RU"/>
        </w:rPr>
        <w:t>к</w:t>
      </w:r>
      <w:proofErr w:type="gramEnd"/>
      <w:r w:rsidRPr="00AD19A1">
        <w:rPr>
          <w:rFonts w:ascii="Times New Roman" w:eastAsia="Times New Roman" w:hAnsi="Times New Roman" w:cs="Times New Roman"/>
          <w:color w:val="800000"/>
          <w:sz w:val="24"/>
          <w:szCs w:val="24"/>
          <w:lang w:eastAsia="ru-RU"/>
        </w:rPr>
        <w:t xml:space="preserve">упите горшок и поставьте в детскую. Через несколько дней попробуйте посадить на него малыша в одежде, а еще через день-другой — как полагается. Объясните на словах, что он должен сделать Минут через 5 10 поднимите его и если вам </w:t>
      </w:r>
      <w:proofErr w:type="gramStart"/>
      <w:r w:rsidRPr="00AD19A1">
        <w:rPr>
          <w:rFonts w:ascii="Times New Roman" w:eastAsia="Times New Roman" w:hAnsi="Times New Roman" w:cs="Times New Roman"/>
          <w:color w:val="800000"/>
          <w:sz w:val="24"/>
          <w:szCs w:val="24"/>
          <w:lang w:eastAsia="ru-RU"/>
        </w:rPr>
        <w:t>повезло и малыш случайно воспользовался</w:t>
      </w:r>
      <w:proofErr w:type="gramEnd"/>
      <w:r w:rsidRPr="00AD19A1">
        <w:rPr>
          <w:rFonts w:ascii="Times New Roman" w:eastAsia="Times New Roman" w:hAnsi="Times New Roman" w:cs="Times New Roman"/>
          <w:color w:val="800000"/>
          <w:sz w:val="24"/>
          <w:szCs w:val="24"/>
          <w:lang w:eastAsia="ru-RU"/>
        </w:rPr>
        <w:t xml:space="preserve"> горшком по назначению, похвалите сто (но не слишком бурно). С этой поры продолжайте сажать ребенка на горшок по нескольку раз в </w:t>
      </w:r>
      <w:proofErr w:type="gramStart"/>
      <w:r w:rsidRPr="00AD19A1">
        <w:rPr>
          <w:rFonts w:ascii="Times New Roman" w:eastAsia="Times New Roman" w:hAnsi="Times New Roman" w:cs="Times New Roman"/>
          <w:color w:val="800000"/>
          <w:sz w:val="24"/>
          <w:szCs w:val="24"/>
          <w:lang w:eastAsia="ru-RU"/>
        </w:rPr>
        <w:t>день</w:t>
      </w:r>
      <w:proofErr w:type="gramEnd"/>
      <w:r w:rsidRPr="00AD19A1">
        <w:rPr>
          <w:rFonts w:ascii="Times New Roman" w:eastAsia="Times New Roman" w:hAnsi="Times New Roman" w:cs="Times New Roman"/>
          <w:color w:val="800000"/>
          <w:sz w:val="24"/>
          <w:szCs w:val="24"/>
          <w:lang w:eastAsia="ru-RU"/>
        </w:rPr>
        <w:t xml:space="preserve"> но не переусердствуйте и не спровоцируйте упрямства с  его стороны. Этот этап  очень важен, если вдруг  ребенок невзлюбит горшок (а это часто бывает при форсировании обучения), лучше уберите его на несколько недель, а потом начните все заново. Считайте, что вы добились хорошего результата, если к концу первого этапа — спустя полгода с покупки горшка ваш малыш во время бодрствования:</w:t>
      </w:r>
    </w:p>
    <w:p w:rsidR="00AD19A1" w:rsidRPr="00AD19A1" w:rsidRDefault="00AD19A1" w:rsidP="00AD19A1">
      <w:pPr>
        <w:numPr>
          <w:ilvl w:val="0"/>
          <w:numId w:val="20"/>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lastRenderedPageBreak/>
        <w:t xml:space="preserve">ходит   </w:t>
      </w:r>
      <w:proofErr w:type="spellStart"/>
      <w:r w:rsidRPr="00AD19A1">
        <w:rPr>
          <w:rFonts w:ascii="Times New Roman" w:eastAsia="Times New Roman" w:hAnsi="Times New Roman" w:cs="Times New Roman"/>
          <w:color w:val="800000"/>
          <w:sz w:val="24"/>
          <w:szCs w:val="24"/>
          <w:lang w:eastAsia="ru-RU"/>
        </w:rPr>
        <w:t>по-большому</w:t>
      </w:r>
      <w:proofErr w:type="spellEnd"/>
      <w:r w:rsidRPr="00AD19A1">
        <w:rPr>
          <w:rFonts w:ascii="Times New Roman" w:eastAsia="Times New Roman" w:hAnsi="Times New Roman" w:cs="Times New Roman"/>
          <w:color w:val="800000"/>
          <w:sz w:val="24"/>
          <w:szCs w:val="24"/>
          <w:lang w:eastAsia="ru-RU"/>
        </w:rPr>
        <w:t>,   как правило, в горшок:</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0"/>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часто, но не всегда, ходит в горшок и по-маленькому. Каждый раз хвалите ребенка за успехи, и тогда он будет стараться угодить вам</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000000"/>
          <w:sz w:val="17"/>
          <w:szCs w:val="17"/>
          <w:lang w:eastAsia="ru-RU"/>
        </w:rPr>
        <w:br/>
      </w:r>
    </w:p>
    <w:p w:rsidR="00AD19A1" w:rsidRDefault="00AD19A1" w:rsidP="00AD19A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Verdana" w:eastAsia="Times New Roman" w:hAnsi="Verdana" w:cs="Times New Roman"/>
          <w:color w:val="800000"/>
          <w:sz w:val="24"/>
          <w:szCs w:val="24"/>
          <w:lang w:eastAsia="ru-RU"/>
        </w:rPr>
        <w:t>  </w:t>
      </w:r>
      <w:r w:rsidRPr="00AD19A1">
        <w:rPr>
          <w:rFonts w:ascii="Times New Roman" w:eastAsia="Times New Roman" w:hAnsi="Times New Roman" w:cs="Times New Roman"/>
          <w:b/>
          <w:bCs/>
          <w:color w:val="800000"/>
          <w:sz w:val="24"/>
          <w:szCs w:val="24"/>
          <w:lang w:eastAsia="ru-RU"/>
        </w:rPr>
        <w:t>Второй  этап: днем без </w:t>
      </w:r>
      <w:proofErr w:type="spellStart"/>
      <w:r w:rsidRPr="00AD19A1">
        <w:rPr>
          <w:rFonts w:ascii="Times New Roman" w:eastAsia="Times New Roman" w:hAnsi="Times New Roman" w:cs="Times New Roman"/>
          <w:b/>
          <w:bCs/>
          <w:color w:val="800000"/>
          <w:sz w:val="24"/>
          <w:szCs w:val="24"/>
          <w:lang w:eastAsia="ru-RU"/>
        </w:rPr>
        <w:t>памперса</w:t>
      </w:r>
      <w:proofErr w:type="spellEnd"/>
    </w:p>
    <w:p w:rsidR="00AD19A1" w:rsidRPr="00AD19A1" w:rsidRDefault="00AD19A1" w:rsidP="00AD19A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Verdana" w:eastAsia="Times New Roman" w:hAnsi="Verdana" w:cs="Times New Roman"/>
          <w:color w:val="800000"/>
          <w:sz w:val="24"/>
          <w:szCs w:val="24"/>
          <w:lang w:eastAsia="ru-RU"/>
        </w:rPr>
        <w:t>  </w:t>
      </w:r>
      <w:r w:rsidRPr="00AD19A1">
        <w:rPr>
          <w:rFonts w:ascii="Times New Roman" w:eastAsia="Times New Roman" w:hAnsi="Times New Roman" w:cs="Times New Roman"/>
          <w:color w:val="800000"/>
          <w:sz w:val="24"/>
          <w:szCs w:val="24"/>
          <w:lang w:eastAsia="ru-RU"/>
        </w:rPr>
        <w:t>Во  время </w:t>
      </w:r>
      <w:proofErr w:type="gramStart"/>
      <w:r w:rsidRPr="00AD19A1">
        <w:rPr>
          <w:rFonts w:ascii="Times New Roman" w:eastAsia="Times New Roman" w:hAnsi="Times New Roman" w:cs="Times New Roman"/>
          <w:color w:val="800000"/>
          <w:sz w:val="24"/>
          <w:szCs w:val="24"/>
          <w:lang w:eastAsia="ru-RU"/>
        </w:rPr>
        <w:t>дневною</w:t>
      </w:r>
      <w:proofErr w:type="gramEnd"/>
      <w:r w:rsidRPr="00AD19A1">
        <w:rPr>
          <w:rFonts w:ascii="Times New Roman" w:eastAsia="Times New Roman" w:hAnsi="Times New Roman" w:cs="Times New Roman"/>
          <w:color w:val="800000"/>
          <w:sz w:val="24"/>
          <w:szCs w:val="24"/>
          <w:lang w:eastAsia="ru-RU"/>
        </w:rPr>
        <w:t xml:space="preserve"> бодрствования перестаньте надевать своему ребенку </w:t>
      </w:r>
      <w:proofErr w:type="spellStart"/>
      <w:r w:rsidRPr="00AD19A1">
        <w:rPr>
          <w:rFonts w:ascii="Times New Roman" w:eastAsia="Times New Roman" w:hAnsi="Times New Roman" w:cs="Times New Roman"/>
          <w:color w:val="800000"/>
          <w:sz w:val="24"/>
          <w:szCs w:val="24"/>
          <w:lang w:eastAsia="ru-RU"/>
        </w:rPr>
        <w:t>памперс</w:t>
      </w:r>
      <w:proofErr w:type="spellEnd"/>
      <w:r w:rsidRPr="00AD19A1">
        <w:rPr>
          <w:rFonts w:ascii="Times New Roman" w:eastAsia="Times New Roman" w:hAnsi="Times New Roman" w:cs="Times New Roman"/>
          <w:color w:val="800000"/>
          <w:sz w:val="24"/>
          <w:szCs w:val="24"/>
          <w:lang w:eastAsia="ru-RU"/>
        </w:rPr>
        <w:t xml:space="preserve">. Лучше всего переходить к этому этапу летом на даче. Закупите достаточное количество простых хлопчатобумажных трусиков, </w:t>
      </w:r>
      <w:proofErr w:type="spellStart"/>
      <w:r w:rsidRPr="00AD19A1">
        <w:rPr>
          <w:rFonts w:ascii="Times New Roman" w:eastAsia="Times New Roman" w:hAnsi="Times New Roman" w:cs="Times New Roman"/>
          <w:color w:val="800000"/>
          <w:sz w:val="24"/>
          <w:szCs w:val="24"/>
          <w:lang w:eastAsia="ru-RU"/>
        </w:rPr>
        <w:t>тортиков</w:t>
      </w:r>
      <w:proofErr w:type="spellEnd"/>
      <w:r w:rsidRPr="00AD19A1">
        <w:rPr>
          <w:rFonts w:ascii="Times New Roman" w:eastAsia="Times New Roman" w:hAnsi="Times New Roman" w:cs="Times New Roman"/>
          <w:color w:val="800000"/>
          <w:sz w:val="24"/>
          <w:szCs w:val="24"/>
          <w:lang w:eastAsia="ru-RU"/>
        </w:rPr>
        <w:t>, носочков — всего, что вам придется так часто менять.</w:t>
      </w:r>
      <w:r w:rsidRPr="00AD19A1">
        <w:rPr>
          <w:rFonts w:ascii="Verdana" w:eastAsia="Times New Roman" w:hAnsi="Verdana" w:cs="Times New Roman"/>
          <w:color w:val="800000"/>
          <w:sz w:val="24"/>
          <w:szCs w:val="24"/>
          <w:lang w:eastAsia="ru-RU"/>
        </w:rPr>
        <w:t> </w:t>
      </w:r>
      <w:r w:rsidRPr="00AD19A1">
        <w:rPr>
          <w:rFonts w:ascii="Times New Roman" w:eastAsia="Times New Roman" w:hAnsi="Times New Roman" w:cs="Times New Roman"/>
          <w:color w:val="800000"/>
          <w:sz w:val="24"/>
          <w:szCs w:val="24"/>
          <w:lang w:eastAsia="ru-RU"/>
        </w:rPr>
        <w:t>Теперь  ваша первоочередная задача — приучить ребенка днем, во время бодрствования, делать свои дела только в горшок. Для этого выполняйте несложные- правила: 0</w:t>
      </w:r>
      <w:proofErr w:type="gramStart"/>
      <w:r w:rsidRPr="00AD19A1">
        <w:rPr>
          <w:rFonts w:ascii="Times New Roman" w:eastAsia="Times New Roman" w:hAnsi="Times New Roman" w:cs="Times New Roman"/>
          <w:color w:val="800000"/>
          <w:sz w:val="24"/>
          <w:szCs w:val="24"/>
          <w:lang w:eastAsia="ru-RU"/>
        </w:rPr>
        <w:t xml:space="preserve"> В</w:t>
      </w:r>
      <w:proofErr w:type="gramEnd"/>
      <w:r w:rsidRPr="00AD19A1">
        <w:rPr>
          <w:rFonts w:ascii="Times New Roman" w:eastAsia="Times New Roman" w:hAnsi="Times New Roman" w:cs="Times New Roman"/>
          <w:color w:val="800000"/>
          <w:sz w:val="24"/>
          <w:szCs w:val="24"/>
          <w:lang w:eastAsia="ru-RU"/>
        </w:rPr>
        <w:t>сегда держите горшок на видном месте.</w:t>
      </w:r>
    </w:p>
    <w:p w:rsidR="00AD19A1" w:rsidRPr="00AD19A1" w:rsidRDefault="00AD19A1" w:rsidP="00AD19A1">
      <w:pPr>
        <w:numPr>
          <w:ilvl w:val="0"/>
          <w:numId w:val="21"/>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Не ругайте малыша за оплошности</w:t>
      </w:r>
      <w:proofErr w:type="gramStart"/>
      <w:r w:rsidRPr="00AD19A1">
        <w:rPr>
          <w:rFonts w:ascii="Times New Roman" w:eastAsia="Times New Roman" w:hAnsi="Times New Roman" w:cs="Times New Roman"/>
          <w:color w:val="800000"/>
          <w:sz w:val="24"/>
          <w:szCs w:val="24"/>
          <w:lang w:eastAsia="ru-RU"/>
        </w:rPr>
        <w:t xml:space="preserve"> .</w:t>
      </w:r>
      <w:proofErr w:type="gramEnd"/>
      <w:r w:rsidRPr="00AD19A1">
        <w:rPr>
          <w:rFonts w:ascii="Times New Roman" w:eastAsia="Times New Roman" w:hAnsi="Times New Roman" w:cs="Times New Roman"/>
          <w:color w:val="800000"/>
          <w:sz w:val="24"/>
          <w:szCs w:val="24"/>
          <w:lang w:eastAsia="ru-RU"/>
        </w:rPr>
        <w:t xml:space="preserve"> но вот укоризненное ..</w:t>
      </w:r>
      <w:proofErr w:type="spellStart"/>
      <w:r w:rsidRPr="00AD19A1">
        <w:rPr>
          <w:rFonts w:ascii="Times New Roman" w:eastAsia="Times New Roman" w:hAnsi="Times New Roman" w:cs="Times New Roman"/>
          <w:color w:val="800000"/>
          <w:sz w:val="24"/>
          <w:szCs w:val="24"/>
          <w:lang w:eastAsia="ru-RU"/>
        </w:rPr>
        <w:t>ай-яй-яй</w:t>
      </w:r>
      <w:proofErr w:type="spellEnd"/>
      <w:r w:rsidRPr="00AD19A1">
        <w:rPr>
          <w:rFonts w:ascii="Times New Roman" w:eastAsia="Times New Roman" w:hAnsi="Times New Roman" w:cs="Times New Roman"/>
          <w:color w:val="800000"/>
          <w:sz w:val="24"/>
          <w:szCs w:val="24"/>
          <w:lang w:eastAsia="ru-RU"/>
        </w:rPr>
        <w:t>" не помешает.</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1"/>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Поощряйте его проситься самостоятельность, но,  скорее всего, положиться на него в этом   вопросе   можно  будет еще нескоро. Поэтому не теряйте бдительность, сажайте ребенка на горшок каждые час-полтора.</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Одновременно (если дело происходит летом) приучайте, его мочиться на прогулке „под кустик"</w:t>
      </w:r>
      <w:proofErr w:type="gramStart"/>
      <w:r w:rsidRPr="00AD19A1">
        <w:rPr>
          <w:rFonts w:ascii="Times New Roman" w:eastAsia="Times New Roman" w:hAnsi="Times New Roman" w:cs="Times New Roman"/>
          <w:color w:val="800000"/>
          <w:sz w:val="24"/>
          <w:szCs w:val="24"/>
          <w:lang w:eastAsia="ru-RU"/>
        </w:rPr>
        <w:t>.В</w:t>
      </w:r>
      <w:proofErr w:type="gramEnd"/>
      <w:r w:rsidRPr="00AD19A1">
        <w:rPr>
          <w:rFonts w:ascii="Times New Roman" w:eastAsia="Times New Roman" w:hAnsi="Times New Roman" w:cs="Times New Roman"/>
          <w:color w:val="800000"/>
          <w:sz w:val="24"/>
          <w:szCs w:val="24"/>
          <w:lang w:eastAsia="ru-RU"/>
        </w:rPr>
        <w:t xml:space="preserve"> холодное время года надевайте на улицу </w:t>
      </w:r>
      <w:proofErr w:type="spellStart"/>
      <w:r w:rsidRPr="00AD19A1">
        <w:rPr>
          <w:rFonts w:ascii="Times New Roman" w:eastAsia="Times New Roman" w:hAnsi="Times New Roman" w:cs="Times New Roman"/>
          <w:color w:val="800000"/>
          <w:sz w:val="24"/>
          <w:szCs w:val="24"/>
          <w:lang w:eastAsia="ru-RU"/>
        </w:rPr>
        <w:t>памперс</w:t>
      </w:r>
      <w:proofErr w:type="spellEnd"/>
      <w:r w:rsidRPr="00AD19A1">
        <w:rPr>
          <w:rFonts w:ascii="Times New Roman" w:eastAsia="Times New Roman" w:hAnsi="Times New Roman" w:cs="Times New Roman"/>
          <w:color w:val="800000"/>
          <w:sz w:val="24"/>
          <w:szCs w:val="24"/>
          <w:lang w:eastAsia="ru-RU"/>
        </w:rPr>
        <w:t>. В конце этого этапа (примерно к двум годам) трусики у крохи во время бодрствования должны оставаться сухими.</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800000"/>
          <w:sz w:val="24"/>
          <w:szCs w:val="24"/>
          <w:lang w:eastAsia="ru-RU"/>
        </w:rPr>
        <w:t> </w:t>
      </w:r>
      <w:r w:rsidRPr="00AD19A1">
        <w:rPr>
          <w:rFonts w:ascii="Times New Roman" w:eastAsia="Times New Roman" w:hAnsi="Times New Roman" w:cs="Times New Roman"/>
          <w:b/>
          <w:bCs/>
          <w:color w:val="800000"/>
          <w:sz w:val="24"/>
          <w:szCs w:val="24"/>
          <w:lang w:eastAsia="ru-RU"/>
        </w:rPr>
        <w:t>Третий  этап: послеобеденный сон</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800000"/>
          <w:sz w:val="24"/>
          <w:szCs w:val="24"/>
          <w:lang w:eastAsia="ru-RU"/>
        </w:rPr>
        <w:t> </w:t>
      </w:r>
      <w:r w:rsidRPr="00AD19A1">
        <w:rPr>
          <w:rFonts w:ascii="Times New Roman" w:eastAsia="Times New Roman" w:hAnsi="Times New Roman" w:cs="Times New Roman"/>
          <w:color w:val="800000"/>
          <w:sz w:val="24"/>
          <w:szCs w:val="24"/>
          <w:lang w:eastAsia="ru-RU"/>
        </w:rPr>
        <w:t xml:space="preserve">Если  ваш малыш уже долгое время просыпается днем сухим, значит, пришла пора отказаться от </w:t>
      </w:r>
      <w:proofErr w:type="spellStart"/>
      <w:r w:rsidRPr="00AD19A1">
        <w:rPr>
          <w:rFonts w:ascii="Times New Roman" w:eastAsia="Times New Roman" w:hAnsi="Times New Roman" w:cs="Times New Roman"/>
          <w:color w:val="800000"/>
          <w:sz w:val="24"/>
          <w:szCs w:val="24"/>
          <w:lang w:eastAsia="ru-RU"/>
        </w:rPr>
        <w:t>памперса</w:t>
      </w:r>
      <w:proofErr w:type="spellEnd"/>
      <w:r w:rsidRPr="00AD19A1">
        <w:rPr>
          <w:rFonts w:ascii="Times New Roman" w:eastAsia="Times New Roman" w:hAnsi="Times New Roman" w:cs="Times New Roman"/>
          <w:color w:val="800000"/>
          <w:sz w:val="24"/>
          <w:szCs w:val="24"/>
          <w:lang w:eastAsia="ru-RU"/>
        </w:rPr>
        <w:t xml:space="preserve"> на время дневного сна. Делать это раньше нет смысла. Если подгузник еще тяжелый, значит, мочевой пузырь вашего ребенка пока не настолько окреп, чтобы он мог терпеть 2-3 часа послеобеденного сна. И еще одна задача третьего этапа – приучить малыша самостоятельно вспоминать о горшке. Впрочем, специальных тренировок для этого обычно и не требуется. Многие мам отмечают, что после двух </w:t>
      </w:r>
      <w:proofErr w:type="gramStart"/>
      <w:r w:rsidRPr="00AD19A1">
        <w:rPr>
          <w:rFonts w:ascii="Times New Roman" w:eastAsia="Times New Roman" w:hAnsi="Times New Roman" w:cs="Times New Roman"/>
          <w:color w:val="800000"/>
          <w:sz w:val="24"/>
          <w:szCs w:val="24"/>
          <w:lang w:eastAsia="ru-RU"/>
        </w:rPr>
        <w:t>лег</w:t>
      </w:r>
      <w:proofErr w:type="gramEnd"/>
      <w:r w:rsidRPr="00AD19A1">
        <w:rPr>
          <w:rFonts w:ascii="Times New Roman" w:eastAsia="Times New Roman" w:hAnsi="Times New Roman" w:cs="Times New Roman"/>
          <w:color w:val="800000"/>
          <w:sz w:val="24"/>
          <w:szCs w:val="24"/>
          <w:lang w:eastAsia="ru-RU"/>
        </w:rPr>
        <w:t xml:space="preserve"> дети начинаю: проситься сами. Главное — держать горшок на виду.</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000000"/>
          <w:sz w:val="17"/>
          <w:szCs w:val="17"/>
          <w:lang w:eastAsia="ru-RU"/>
        </w:rPr>
        <w:br/>
      </w:r>
    </w:p>
    <w:p w:rsidR="00AD19A1" w:rsidRPr="00AD19A1" w:rsidRDefault="00AD19A1" w:rsidP="00AD19A1">
      <w:pPr>
        <w:shd w:val="clear" w:color="auto" w:fill="FFFFFF"/>
        <w:spacing w:after="0" w:line="240" w:lineRule="auto"/>
        <w:ind w:left="720"/>
        <w:rPr>
          <w:rFonts w:ascii="Verdana" w:eastAsia="Times New Roman" w:hAnsi="Verdana" w:cs="Times New Roman"/>
          <w:color w:val="000000"/>
          <w:sz w:val="17"/>
          <w:szCs w:val="17"/>
          <w:lang w:eastAsia="ru-RU"/>
        </w:rPr>
      </w:pPr>
    </w:p>
    <w:p w:rsidR="00AD19A1" w:rsidRPr="00AD19A1" w:rsidRDefault="00AD19A1" w:rsidP="00AD19A1">
      <w:pPr>
        <w:shd w:val="clear" w:color="auto" w:fill="FFFFFF"/>
        <w:spacing w:before="100" w:beforeAutospacing="1" w:after="100" w:afterAutospacing="1" w:line="240" w:lineRule="auto"/>
        <w:ind w:left="720"/>
        <w:rPr>
          <w:rFonts w:ascii="Verdana" w:eastAsia="Times New Roman" w:hAnsi="Verdana" w:cs="Times New Roman"/>
          <w:color w:val="000000"/>
          <w:sz w:val="17"/>
          <w:szCs w:val="17"/>
          <w:lang w:eastAsia="ru-RU"/>
        </w:rPr>
      </w:pPr>
      <w:r w:rsidRPr="00AD19A1">
        <w:rPr>
          <w:rFonts w:ascii="Verdana" w:eastAsia="Times New Roman" w:hAnsi="Verdana" w:cs="Times New Roman"/>
          <w:color w:val="800000"/>
          <w:sz w:val="24"/>
          <w:szCs w:val="24"/>
          <w:lang w:eastAsia="ru-RU"/>
        </w:rPr>
        <w:t>     </w:t>
      </w:r>
      <w:r w:rsidRPr="00AD19A1">
        <w:rPr>
          <w:rFonts w:ascii="Times New Roman" w:eastAsia="Times New Roman" w:hAnsi="Times New Roman" w:cs="Times New Roman"/>
          <w:b/>
          <w:bCs/>
          <w:color w:val="800000"/>
          <w:sz w:val="24"/>
          <w:szCs w:val="24"/>
          <w:lang w:eastAsia="ru-RU"/>
        </w:rPr>
        <w:t>Четвертый этап: заключительный</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 xml:space="preserve">К 2.5-3 годам  пора будет совсем отказаться от </w:t>
      </w:r>
      <w:proofErr w:type="spellStart"/>
      <w:r w:rsidRPr="00AD19A1">
        <w:rPr>
          <w:rFonts w:ascii="Times New Roman" w:eastAsia="Times New Roman" w:hAnsi="Times New Roman" w:cs="Times New Roman"/>
          <w:color w:val="800000"/>
          <w:sz w:val="24"/>
          <w:szCs w:val="24"/>
          <w:lang w:eastAsia="ru-RU"/>
        </w:rPr>
        <w:t>памперсов</w:t>
      </w:r>
      <w:proofErr w:type="spellEnd"/>
      <w:r w:rsidRPr="00AD19A1">
        <w:rPr>
          <w:rFonts w:ascii="Times New Roman" w:eastAsia="Times New Roman" w:hAnsi="Times New Roman" w:cs="Times New Roman"/>
          <w:color w:val="800000"/>
          <w:sz w:val="24"/>
          <w:szCs w:val="24"/>
          <w:lang w:eastAsia="ru-RU"/>
        </w:rPr>
        <w:t xml:space="preserve">. Не давайте малышу после ужина много пить. Кроме того, возможно, вам  придется несколько раз за ночь поднимать его, чтобы посадить на горшок. Можете на этот период надевать малышу специальные „учебные" непромокаемые трусики, а когда необходимость в них отпадет, переходите </w:t>
      </w:r>
      <w:proofErr w:type="gramStart"/>
      <w:r w:rsidRPr="00AD19A1">
        <w:rPr>
          <w:rFonts w:ascii="Times New Roman" w:eastAsia="Times New Roman" w:hAnsi="Times New Roman" w:cs="Times New Roman"/>
          <w:color w:val="800000"/>
          <w:sz w:val="24"/>
          <w:szCs w:val="24"/>
          <w:lang w:eastAsia="ru-RU"/>
        </w:rPr>
        <w:t>на</w:t>
      </w:r>
      <w:proofErr w:type="gramEnd"/>
      <w:r w:rsidRPr="00AD19A1">
        <w:rPr>
          <w:rFonts w:ascii="Times New Roman" w:eastAsia="Times New Roman" w:hAnsi="Times New Roman" w:cs="Times New Roman"/>
          <w:color w:val="800000"/>
          <w:sz w:val="24"/>
          <w:szCs w:val="24"/>
          <w:lang w:eastAsia="ru-RU"/>
        </w:rPr>
        <w:t xml:space="preserve"> обычные.</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Times New Roman" w:eastAsia="Times New Roman" w:hAnsi="Times New Roman" w:cs="Times New Roman"/>
          <w:color w:val="800000"/>
          <w:sz w:val="24"/>
          <w:szCs w:val="24"/>
          <w:lang w:eastAsia="ru-RU"/>
        </w:rPr>
        <w:t>Кстати, осваивать горшок ваш ребенок  будет не без фокусов. Затяжные периоды упрямства (ничего не сделал в горшок, но потом  сразу намочил или испачкал штаны), забывчивости, ночных „аварий" и прочих регрессов будут повторяться не раз. Не теряйте терпения и юмора, это все, что можно поделать в такой ситуации. Ведь однажды наступит момент, когда вы с удивлением поймете: «А ведь за последний месяц он ни разу  не описался!» </w:t>
      </w:r>
      <w:r w:rsidRPr="00AD19A1">
        <w:rPr>
          <w:rFonts w:ascii="Verdana" w:eastAsia="Times New Roman" w:hAnsi="Verdana" w:cs="Times New Roman"/>
          <w:color w:val="800000"/>
          <w:sz w:val="24"/>
          <w:szCs w:val="24"/>
          <w:lang w:eastAsia="ru-RU"/>
        </w:rPr>
        <w:t> </w:t>
      </w:r>
      <w:r w:rsidRPr="00AD19A1">
        <w:rPr>
          <w:rFonts w:ascii="Verdana" w:eastAsia="Times New Roman" w:hAnsi="Verdana" w:cs="Times New Roman"/>
          <w:color w:val="800000"/>
          <w:sz w:val="24"/>
          <w:szCs w:val="24"/>
          <w:lang w:eastAsia="ru-RU"/>
        </w:rPr>
        <w:br/>
      </w:r>
      <w:r w:rsidRPr="00AD19A1">
        <w:rPr>
          <w:rFonts w:ascii="Verdana" w:eastAsia="Times New Roman" w:hAnsi="Verdana" w:cs="Times New Roman"/>
          <w:color w:val="800000"/>
          <w:sz w:val="17"/>
          <w:szCs w:val="17"/>
          <w:lang w:eastAsia="ru-RU"/>
        </w:rPr>
        <w:t> </w:t>
      </w:r>
      <w:r w:rsidRPr="00AD19A1">
        <w:rPr>
          <w:rFonts w:ascii="Verdana" w:eastAsia="Times New Roman" w:hAnsi="Verdana" w:cs="Times New Roman"/>
          <w:color w:val="800000"/>
          <w:sz w:val="17"/>
          <w:szCs w:val="17"/>
          <w:lang w:eastAsia="ru-RU"/>
        </w:rPr>
        <w:br/>
        <w:t> </w:t>
      </w:r>
      <w:r w:rsidRPr="00AD19A1">
        <w:rPr>
          <w:rFonts w:ascii="Verdana" w:eastAsia="Times New Roman" w:hAnsi="Verdana" w:cs="Times New Roman"/>
          <w:color w:val="800000"/>
          <w:sz w:val="17"/>
          <w:szCs w:val="17"/>
          <w:lang w:eastAsia="ru-RU"/>
        </w:rPr>
        <w:br/>
        <w:t> </w:t>
      </w:r>
      <w:r w:rsidRPr="00AD19A1">
        <w:rPr>
          <w:rFonts w:ascii="Verdana" w:eastAsia="Times New Roman" w:hAnsi="Verdana" w:cs="Times New Roman"/>
          <w:color w:val="800000"/>
          <w:sz w:val="17"/>
          <w:szCs w:val="17"/>
          <w:lang w:eastAsia="ru-RU"/>
        </w:rPr>
        <w:br/>
        <w:t> </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000000"/>
          <w:sz w:val="17"/>
          <w:szCs w:val="17"/>
          <w:lang w:eastAsia="ru-RU"/>
        </w:rPr>
        <w:lastRenderedPageBreak/>
        <w:br/>
      </w:r>
    </w:p>
    <w:p w:rsidR="00AD19A1" w:rsidRPr="00AD19A1" w:rsidRDefault="00AD19A1" w:rsidP="00AD19A1">
      <w:pPr>
        <w:shd w:val="clear" w:color="auto" w:fill="FFFFFF"/>
        <w:spacing w:after="0" w:line="240" w:lineRule="auto"/>
        <w:ind w:left="720"/>
        <w:rPr>
          <w:rFonts w:ascii="Verdana" w:eastAsia="Times New Roman" w:hAnsi="Verdana" w:cs="Times New Roman"/>
          <w:color w:val="000000"/>
          <w:sz w:val="17"/>
          <w:szCs w:val="17"/>
          <w:lang w:eastAsia="ru-RU"/>
        </w:rPr>
      </w:pPr>
    </w:p>
    <w:p w:rsidR="00AD19A1" w:rsidRPr="00AD19A1" w:rsidRDefault="00AD19A1" w:rsidP="00AD19A1">
      <w:pPr>
        <w:shd w:val="clear" w:color="auto" w:fill="FFFFFF"/>
        <w:spacing w:before="100" w:beforeAutospacing="1" w:after="100" w:afterAutospacing="1" w:line="240" w:lineRule="auto"/>
        <w:ind w:left="720"/>
        <w:jc w:val="center"/>
        <w:rPr>
          <w:rFonts w:ascii="Verdana" w:eastAsia="Times New Roman" w:hAnsi="Verdana" w:cs="Times New Roman"/>
          <w:color w:val="000000"/>
          <w:sz w:val="17"/>
          <w:szCs w:val="17"/>
          <w:lang w:eastAsia="ru-RU"/>
        </w:rPr>
      </w:pPr>
      <w:r w:rsidRPr="00AD19A1">
        <w:rPr>
          <w:rFonts w:ascii="Verdana" w:eastAsia="Times New Roman" w:hAnsi="Verdana" w:cs="Times New Roman"/>
          <w:color w:val="800000"/>
          <w:sz w:val="17"/>
          <w:szCs w:val="17"/>
          <w:u w:val="single"/>
          <w:lang w:eastAsia="ru-RU"/>
        </w:rPr>
        <w:t>  </w:t>
      </w:r>
      <w:r w:rsidRPr="00AD19A1">
        <w:rPr>
          <w:rFonts w:ascii="Verdana" w:eastAsia="Times New Roman" w:hAnsi="Verdana" w:cs="Times New Roman"/>
          <w:b/>
          <w:bCs/>
          <w:color w:val="800000"/>
          <w:sz w:val="36"/>
          <w:u w:val="single"/>
          <w:lang w:eastAsia="ru-RU"/>
        </w:rPr>
        <w:t>   КАК ВОСПИТАТЬ ИЗ РЕБЕНКА ЛИЧНОСТЬ  </w:t>
      </w:r>
    </w:p>
    <w:p w:rsidR="00AD19A1" w:rsidRPr="00AD19A1" w:rsidRDefault="00AD19A1" w:rsidP="00AD19A1">
      <w:pPr>
        <w:spacing w:after="0" w:line="240" w:lineRule="auto"/>
        <w:rPr>
          <w:rFonts w:ascii="Times New Roman" w:eastAsia="Times New Roman" w:hAnsi="Times New Roman" w:cs="Times New Roman"/>
          <w:sz w:val="24"/>
          <w:szCs w:val="24"/>
          <w:lang w:eastAsia="ru-RU"/>
        </w:rPr>
      </w:pPr>
      <w:r w:rsidRPr="00AD19A1">
        <w:rPr>
          <w:rFonts w:ascii="Verdana" w:eastAsia="Times New Roman" w:hAnsi="Verdana" w:cs="Times New Roman"/>
          <w:color w:val="000000"/>
          <w:sz w:val="17"/>
          <w:szCs w:val="17"/>
          <w:lang w:eastAsia="ru-RU"/>
        </w:rPr>
        <w:br/>
      </w:r>
    </w:p>
    <w:p w:rsidR="00AD19A1" w:rsidRPr="00AD19A1" w:rsidRDefault="00AD19A1" w:rsidP="00AD19A1">
      <w:pPr>
        <w:shd w:val="clear" w:color="auto" w:fill="FFFFFF"/>
        <w:spacing w:after="0" w:line="240" w:lineRule="auto"/>
        <w:ind w:left="720"/>
        <w:rPr>
          <w:rFonts w:ascii="Verdana" w:eastAsia="Times New Roman" w:hAnsi="Verdana" w:cs="Times New Roman"/>
          <w:color w:val="000000"/>
          <w:sz w:val="17"/>
          <w:szCs w:val="17"/>
          <w:lang w:eastAsia="ru-RU"/>
        </w:rPr>
      </w:pP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Воспринимайте вопросы и высказывания ребенка всерьез.</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Чаще вспоминайте себя в его возрасте.</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Имейте терпение и мужество отвечать на вопросы ребенка честно.</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Предоставляйте ребенку жизненное пространство.</w:t>
      </w:r>
      <w:r w:rsidRPr="00AD19A1">
        <w:rPr>
          <w:rFonts w:ascii="Verdana" w:eastAsia="Times New Roman" w:hAnsi="Verdana" w:cs="Times New Roman"/>
          <w:color w:val="000000"/>
          <w:sz w:val="17"/>
          <w:lang w:eastAsia="ru-RU"/>
        </w:rPr>
        <w:t> </w:t>
      </w:r>
    </w:p>
    <w:p w:rsid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Найдите место, где ребенок смог бы показывать свои работы и достижения.</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Не ругайте ребенка за беспорядок на столе, если он еще не закончил занятия. Однако требуйте приводить рабочее место в порядок после его окончания.</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 xml:space="preserve">Покажите ребенку, что его любят и принимают </w:t>
      </w:r>
      <w:proofErr w:type="gramStart"/>
      <w:r w:rsidRPr="00AD19A1">
        <w:rPr>
          <w:rFonts w:ascii="Times New Roman" w:eastAsia="Times New Roman" w:hAnsi="Times New Roman" w:cs="Times New Roman"/>
          <w:color w:val="800000"/>
          <w:sz w:val="24"/>
          <w:szCs w:val="24"/>
          <w:lang w:eastAsia="ru-RU"/>
        </w:rPr>
        <w:t>таким</w:t>
      </w:r>
      <w:proofErr w:type="gramEnd"/>
      <w:r w:rsidRPr="00AD19A1">
        <w:rPr>
          <w:rFonts w:ascii="Times New Roman" w:eastAsia="Times New Roman" w:hAnsi="Times New Roman" w:cs="Times New Roman"/>
          <w:color w:val="800000"/>
          <w:sz w:val="24"/>
          <w:szCs w:val="24"/>
          <w:lang w:eastAsia="ru-RU"/>
        </w:rPr>
        <w:t xml:space="preserve"> какой он есть, а не за его успехи и достижения.</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Поручайте своему ребенку посильные дела.</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Помогайте ему строить свои собственные планы и принимать решения.</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Не сравнивайте своего ребенка с другими, указывая при этом на его недостатки.</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Берите вашего ребенка в поездки по интересным местам.</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Помогайте ребенку общаться и находить общий язык с ровесниками.</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Не унижайте своего ребенка, не давайте ему почувствовать, что он чем-то хуже вас.</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Побуждайте ребенка придумывать истории и фантазировать. Делайте это вместе с  НИМ</w:t>
      </w:r>
      <w:proofErr w:type="gramStart"/>
      <w:r w:rsidRPr="00AD19A1">
        <w:rPr>
          <w:rFonts w:ascii="Times New Roman" w:eastAsia="Times New Roman" w:hAnsi="Times New Roman" w:cs="Times New Roman"/>
          <w:color w:val="800000"/>
          <w:sz w:val="24"/>
          <w:szCs w:val="24"/>
          <w:lang w:eastAsia="ru-RU"/>
        </w:rPr>
        <w:t>."</w:t>
      </w:r>
      <w:r w:rsidRPr="00AD19A1">
        <w:rPr>
          <w:rFonts w:ascii="Verdana" w:eastAsia="Times New Roman" w:hAnsi="Verdana" w:cs="Times New Roman"/>
          <w:color w:val="000000"/>
          <w:sz w:val="17"/>
          <w:lang w:eastAsia="ru-RU"/>
        </w:rPr>
        <w:t> </w:t>
      </w:r>
      <w:proofErr w:type="gramEnd"/>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Приучайте ребенка к регулярному чтению с малых лет.</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Приучайте вашего ребенка мыслить и действовать самостоятельно.</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Снабжайте ребенка книгами, играми и другими нужными ему вещами для его любимых занятий.</w:t>
      </w:r>
      <w:r w:rsidRPr="00AD19A1">
        <w:rPr>
          <w:rFonts w:ascii="Verdana" w:eastAsia="Times New Roman" w:hAnsi="Verdana" w:cs="Times New Roman"/>
          <w:color w:val="000000"/>
          <w:sz w:val="17"/>
          <w:lang w:eastAsia="ru-RU"/>
        </w:rPr>
        <w:t> </w:t>
      </w:r>
    </w:p>
    <w:p w:rsidR="00AD19A1" w:rsidRPr="00AD19A1" w:rsidRDefault="00AD19A1" w:rsidP="00AD19A1">
      <w:pPr>
        <w:numPr>
          <w:ilvl w:val="0"/>
          <w:numId w:val="2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D19A1">
        <w:rPr>
          <w:rFonts w:ascii="Times New Roman" w:eastAsia="Times New Roman" w:hAnsi="Times New Roman" w:cs="Times New Roman"/>
          <w:color w:val="800000"/>
          <w:sz w:val="24"/>
          <w:szCs w:val="24"/>
          <w:lang w:eastAsia="ru-RU"/>
        </w:rPr>
        <w:t>Со вниманием относитесь к его потребностям.</w:t>
      </w:r>
    </w:p>
    <w:p w:rsidR="00AD19A1" w:rsidRDefault="00AD19A1" w:rsidP="000E7FD5"/>
    <w:sectPr w:rsidR="00AD19A1" w:rsidSect="009706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D1917"/>
    <w:multiLevelType w:val="multilevel"/>
    <w:tmpl w:val="57A6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57392"/>
    <w:multiLevelType w:val="multilevel"/>
    <w:tmpl w:val="CC20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1B5555"/>
    <w:multiLevelType w:val="multilevel"/>
    <w:tmpl w:val="5642B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16BDD"/>
    <w:multiLevelType w:val="multilevel"/>
    <w:tmpl w:val="B2E6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702475"/>
    <w:multiLevelType w:val="multilevel"/>
    <w:tmpl w:val="A5D0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955710"/>
    <w:multiLevelType w:val="multilevel"/>
    <w:tmpl w:val="AD14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DB59C3"/>
    <w:multiLevelType w:val="multilevel"/>
    <w:tmpl w:val="C332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2A2B21"/>
    <w:multiLevelType w:val="multilevel"/>
    <w:tmpl w:val="7E44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CA7A27"/>
    <w:multiLevelType w:val="multilevel"/>
    <w:tmpl w:val="D81A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B17AE0"/>
    <w:multiLevelType w:val="multilevel"/>
    <w:tmpl w:val="5222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3C4947"/>
    <w:multiLevelType w:val="multilevel"/>
    <w:tmpl w:val="B616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A10166"/>
    <w:multiLevelType w:val="multilevel"/>
    <w:tmpl w:val="C08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BD1308"/>
    <w:multiLevelType w:val="multilevel"/>
    <w:tmpl w:val="9A5A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DA6100"/>
    <w:multiLevelType w:val="multilevel"/>
    <w:tmpl w:val="0BA87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5B53A0"/>
    <w:multiLevelType w:val="multilevel"/>
    <w:tmpl w:val="ECC2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29114B"/>
    <w:multiLevelType w:val="multilevel"/>
    <w:tmpl w:val="2D16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70175C"/>
    <w:multiLevelType w:val="multilevel"/>
    <w:tmpl w:val="B2E44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085542"/>
    <w:multiLevelType w:val="multilevel"/>
    <w:tmpl w:val="30E6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734A0C"/>
    <w:multiLevelType w:val="multilevel"/>
    <w:tmpl w:val="C71E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66169F"/>
    <w:multiLevelType w:val="multilevel"/>
    <w:tmpl w:val="2A601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6A87652"/>
    <w:multiLevelType w:val="multilevel"/>
    <w:tmpl w:val="DE0A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F1108A"/>
    <w:multiLevelType w:val="multilevel"/>
    <w:tmpl w:val="4FB6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9"/>
  </w:num>
  <w:num w:numId="3">
    <w:abstractNumId w:val="9"/>
  </w:num>
  <w:num w:numId="4">
    <w:abstractNumId w:val="15"/>
  </w:num>
  <w:num w:numId="5">
    <w:abstractNumId w:val="21"/>
  </w:num>
  <w:num w:numId="6">
    <w:abstractNumId w:val="11"/>
  </w:num>
  <w:num w:numId="7">
    <w:abstractNumId w:val="14"/>
  </w:num>
  <w:num w:numId="8">
    <w:abstractNumId w:val="10"/>
  </w:num>
  <w:num w:numId="9">
    <w:abstractNumId w:val="12"/>
  </w:num>
  <w:num w:numId="10">
    <w:abstractNumId w:val="7"/>
  </w:num>
  <w:num w:numId="11">
    <w:abstractNumId w:val="18"/>
  </w:num>
  <w:num w:numId="12">
    <w:abstractNumId w:val="20"/>
  </w:num>
  <w:num w:numId="13">
    <w:abstractNumId w:val="17"/>
  </w:num>
  <w:num w:numId="14">
    <w:abstractNumId w:val="16"/>
  </w:num>
  <w:num w:numId="15">
    <w:abstractNumId w:val="3"/>
  </w:num>
  <w:num w:numId="16">
    <w:abstractNumId w:val="1"/>
  </w:num>
  <w:num w:numId="17">
    <w:abstractNumId w:val="4"/>
  </w:num>
  <w:num w:numId="18">
    <w:abstractNumId w:val="0"/>
  </w:num>
  <w:num w:numId="19">
    <w:abstractNumId w:val="5"/>
  </w:num>
  <w:num w:numId="20">
    <w:abstractNumId w:val="6"/>
  </w:num>
  <w:num w:numId="21">
    <w:abstractNumId w:val="8"/>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7FD5"/>
    <w:rsid w:val="000E7FD5"/>
    <w:rsid w:val="005A5C0F"/>
    <w:rsid w:val="008742E6"/>
    <w:rsid w:val="008D1703"/>
    <w:rsid w:val="0097064D"/>
    <w:rsid w:val="00AD19A1"/>
    <w:rsid w:val="00DC39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64D"/>
  </w:style>
  <w:style w:type="paragraph" w:styleId="1">
    <w:name w:val="heading 1"/>
    <w:basedOn w:val="a"/>
    <w:link w:val="10"/>
    <w:uiPriority w:val="9"/>
    <w:qFormat/>
    <w:rsid w:val="00AD19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19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9A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19A1"/>
    <w:rPr>
      <w:rFonts w:ascii="Times New Roman" w:eastAsia="Times New Roman" w:hAnsi="Times New Roman" w:cs="Times New Roman"/>
      <w:b/>
      <w:bCs/>
      <w:sz w:val="36"/>
      <w:szCs w:val="36"/>
      <w:lang w:eastAsia="ru-RU"/>
    </w:rPr>
  </w:style>
  <w:style w:type="character" w:styleId="a3">
    <w:name w:val="Strong"/>
    <w:basedOn w:val="a0"/>
    <w:uiPriority w:val="22"/>
    <w:qFormat/>
    <w:rsid w:val="00AD19A1"/>
    <w:rPr>
      <w:b/>
      <w:bCs/>
    </w:rPr>
  </w:style>
  <w:style w:type="character" w:customStyle="1" w:styleId="apple-converted-space">
    <w:name w:val="apple-converted-space"/>
    <w:basedOn w:val="a0"/>
    <w:rsid w:val="00AD19A1"/>
  </w:style>
  <w:style w:type="paragraph" w:styleId="a4">
    <w:name w:val="Normal (Web)"/>
    <w:basedOn w:val="a"/>
    <w:uiPriority w:val="99"/>
    <w:semiHidden/>
    <w:unhideWhenUsed/>
    <w:rsid w:val="00AD19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9050267">
      <w:bodyDiv w:val="1"/>
      <w:marLeft w:val="0"/>
      <w:marRight w:val="0"/>
      <w:marTop w:val="0"/>
      <w:marBottom w:val="0"/>
      <w:divBdr>
        <w:top w:val="none" w:sz="0" w:space="0" w:color="auto"/>
        <w:left w:val="none" w:sz="0" w:space="0" w:color="auto"/>
        <w:bottom w:val="none" w:sz="0" w:space="0" w:color="auto"/>
        <w:right w:val="none" w:sz="0" w:space="0" w:color="auto"/>
      </w:divBdr>
      <w:divsChild>
        <w:div w:id="1384716648">
          <w:marLeft w:val="0"/>
          <w:marRight w:val="0"/>
          <w:marTop w:val="0"/>
          <w:marBottom w:val="0"/>
          <w:divBdr>
            <w:top w:val="none" w:sz="0" w:space="0" w:color="auto"/>
            <w:left w:val="none" w:sz="0" w:space="0" w:color="auto"/>
            <w:bottom w:val="none" w:sz="0" w:space="0" w:color="auto"/>
            <w:right w:val="none" w:sz="0" w:space="0" w:color="auto"/>
          </w:divBdr>
        </w:div>
        <w:div w:id="693306308">
          <w:marLeft w:val="0"/>
          <w:marRight w:val="0"/>
          <w:marTop w:val="0"/>
          <w:marBottom w:val="0"/>
          <w:divBdr>
            <w:top w:val="none" w:sz="0" w:space="0" w:color="auto"/>
            <w:left w:val="none" w:sz="0" w:space="0" w:color="auto"/>
            <w:bottom w:val="none" w:sz="0" w:space="0" w:color="auto"/>
            <w:right w:val="none" w:sz="0" w:space="0" w:color="auto"/>
          </w:divBdr>
        </w:div>
        <w:div w:id="1984197454">
          <w:marLeft w:val="0"/>
          <w:marRight w:val="0"/>
          <w:marTop w:val="0"/>
          <w:marBottom w:val="0"/>
          <w:divBdr>
            <w:top w:val="none" w:sz="0" w:space="0" w:color="auto"/>
            <w:left w:val="none" w:sz="0" w:space="0" w:color="auto"/>
            <w:bottom w:val="none" w:sz="0" w:space="0" w:color="auto"/>
            <w:right w:val="none" w:sz="0" w:space="0" w:color="auto"/>
          </w:divBdr>
        </w:div>
        <w:div w:id="440615498">
          <w:marLeft w:val="0"/>
          <w:marRight w:val="0"/>
          <w:marTop w:val="0"/>
          <w:marBottom w:val="0"/>
          <w:divBdr>
            <w:top w:val="none" w:sz="0" w:space="0" w:color="auto"/>
            <w:left w:val="none" w:sz="0" w:space="0" w:color="auto"/>
            <w:bottom w:val="none" w:sz="0" w:space="0" w:color="auto"/>
            <w:right w:val="none" w:sz="0" w:space="0" w:color="auto"/>
          </w:divBdr>
        </w:div>
        <w:div w:id="464585246">
          <w:marLeft w:val="0"/>
          <w:marRight w:val="0"/>
          <w:marTop w:val="0"/>
          <w:marBottom w:val="0"/>
          <w:divBdr>
            <w:top w:val="none" w:sz="0" w:space="0" w:color="auto"/>
            <w:left w:val="none" w:sz="0" w:space="0" w:color="auto"/>
            <w:bottom w:val="none" w:sz="0" w:space="0" w:color="auto"/>
            <w:right w:val="none" w:sz="0" w:space="0" w:color="auto"/>
          </w:divBdr>
        </w:div>
        <w:div w:id="846676550">
          <w:marLeft w:val="0"/>
          <w:marRight w:val="0"/>
          <w:marTop w:val="0"/>
          <w:marBottom w:val="0"/>
          <w:divBdr>
            <w:top w:val="none" w:sz="0" w:space="0" w:color="auto"/>
            <w:left w:val="none" w:sz="0" w:space="0" w:color="auto"/>
            <w:bottom w:val="none" w:sz="0" w:space="0" w:color="auto"/>
            <w:right w:val="none" w:sz="0" w:space="0" w:color="auto"/>
          </w:divBdr>
        </w:div>
        <w:div w:id="580602787">
          <w:marLeft w:val="0"/>
          <w:marRight w:val="0"/>
          <w:marTop w:val="0"/>
          <w:marBottom w:val="0"/>
          <w:divBdr>
            <w:top w:val="none" w:sz="0" w:space="0" w:color="auto"/>
            <w:left w:val="none" w:sz="0" w:space="0" w:color="auto"/>
            <w:bottom w:val="none" w:sz="0" w:space="0" w:color="auto"/>
            <w:right w:val="none" w:sz="0" w:space="0" w:color="auto"/>
          </w:divBdr>
        </w:div>
        <w:div w:id="1312713054">
          <w:marLeft w:val="0"/>
          <w:marRight w:val="0"/>
          <w:marTop w:val="0"/>
          <w:marBottom w:val="0"/>
          <w:divBdr>
            <w:top w:val="none" w:sz="0" w:space="0" w:color="auto"/>
            <w:left w:val="none" w:sz="0" w:space="0" w:color="auto"/>
            <w:bottom w:val="none" w:sz="0" w:space="0" w:color="auto"/>
            <w:right w:val="none" w:sz="0" w:space="0" w:color="auto"/>
          </w:divBdr>
        </w:div>
        <w:div w:id="1719623102">
          <w:marLeft w:val="0"/>
          <w:marRight w:val="0"/>
          <w:marTop w:val="0"/>
          <w:marBottom w:val="0"/>
          <w:divBdr>
            <w:top w:val="none" w:sz="0" w:space="0" w:color="auto"/>
            <w:left w:val="none" w:sz="0" w:space="0" w:color="auto"/>
            <w:bottom w:val="none" w:sz="0" w:space="0" w:color="auto"/>
            <w:right w:val="none" w:sz="0" w:space="0" w:color="auto"/>
          </w:divBdr>
        </w:div>
        <w:div w:id="1565287782">
          <w:marLeft w:val="0"/>
          <w:marRight w:val="0"/>
          <w:marTop w:val="0"/>
          <w:marBottom w:val="0"/>
          <w:divBdr>
            <w:top w:val="none" w:sz="0" w:space="0" w:color="auto"/>
            <w:left w:val="none" w:sz="0" w:space="0" w:color="auto"/>
            <w:bottom w:val="none" w:sz="0" w:space="0" w:color="auto"/>
            <w:right w:val="none" w:sz="0" w:space="0" w:color="auto"/>
          </w:divBdr>
        </w:div>
        <w:div w:id="285353186">
          <w:marLeft w:val="0"/>
          <w:marRight w:val="0"/>
          <w:marTop w:val="0"/>
          <w:marBottom w:val="0"/>
          <w:divBdr>
            <w:top w:val="none" w:sz="0" w:space="0" w:color="auto"/>
            <w:left w:val="none" w:sz="0" w:space="0" w:color="auto"/>
            <w:bottom w:val="none" w:sz="0" w:space="0" w:color="auto"/>
            <w:right w:val="none" w:sz="0" w:space="0" w:color="auto"/>
          </w:divBdr>
        </w:div>
        <w:div w:id="1975788259">
          <w:marLeft w:val="0"/>
          <w:marRight w:val="0"/>
          <w:marTop w:val="0"/>
          <w:marBottom w:val="0"/>
          <w:divBdr>
            <w:top w:val="none" w:sz="0" w:space="0" w:color="auto"/>
            <w:left w:val="none" w:sz="0" w:space="0" w:color="auto"/>
            <w:bottom w:val="none" w:sz="0" w:space="0" w:color="auto"/>
            <w:right w:val="none" w:sz="0" w:space="0" w:color="auto"/>
          </w:divBdr>
        </w:div>
        <w:div w:id="2026589335">
          <w:marLeft w:val="0"/>
          <w:marRight w:val="0"/>
          <w:marTop w:val="0"/>
          <w:marBottom w:val="0"/>
          <w:divBdr>
            <w:top w:val="none" w:sz="0" w:space="0" w:color="auto"/>
            <w:left w:val="none" w:sz="0" w:space="0" w:color="auto"/>
            <w:bottom w:val="none" w:sz="0" w:space="0" w:color="auto"/>
            <w:right w:val="none" w:sz="0" w:space="0" w:color="auto"/>
          </w:divBdr>
        </w:div>
        <w:div w:id="2080983690">
          <w:marLeft w:val="0"/>
          <w:marRight w:val="0"/>
          <w:marTop w:val="0"/>
          <w:marBottom w:val="0"/>
          <w:divBdr>
            <w:top w:val="none" w:sz="0" w:space="0" w:color="auto"/>
            <w:left w:val="none" w:sz="0" w:space="0" w:color="auto"/>
            <w:bottom w:val="none" w:sz="0" w:space="0" w:color="auto"/>
            <w:right w:val="none" w:sz="0" w:space="0" w:color="auto"/>
          </w:divBdr>
        </w:div>
        <w:div w:id="1935702736">
          <w:marLeft w:val="0"/>
          <w:marRight w:val="0"/>
          <w:marTop w:val="0"/>
          <w:marBottom w:val="0"/>
          <w:divBdr>
            <w:top w:val="none" w:sz="0" w:space="0" w:color="auto"/>
            <w:left w:val="none" w:sz="0" w:space="0" w:color="auto"/>
            <w:bottom w:val="none" w:sz="0" w:space="0" w:color="auto"/>
            <w:right w:val="none" w:sz="0" w:space="0" w:color="auto"/>
          </w:divBdr>
        </w:div>
        <w:div w:id="929896114">
          <w:marLeft w:val="0"/>
          <w:marRight w:val="0"/>
          <w:marTop w:val="0"/>
          <w:marBottom w:val="0"/>
          <w:divBdr>
            <w:top w:val="none" w:sz="0" w:space="0" w:color="auto"/>
            <w:left w:val="none" w:sz="0" w:space="0" w:color="auto"/>
            <w:bottom w:val="none" w:sz="0" w:space="0" w:color="auto"/>
            <w:right w:val="none" w:sz="0" w:space="0" w:color="auto"/>
          </w:divBdr>
        </w:div>
        <w:div w:id="1087195111">
          <w:marLeft w:val="0"/>
          <w:marRight w:val="0"/>
          <w:marTop w:val="0"/>
          <w:marBottom w:val="0"/>
          <w:divBdr>
            <w:top w:val="none" w:sz="0" w:space="0" w:color="auto"/>
            <w:left w:val="none" w:sz="0" w:space="0" w:color="auto"/>
            <w:bottom w:val="none" w:sz="0" w:space="0" w:color="auto"/>
            <w:right w:val="none" w:sz="0" w:space="0" w:color="auto"/>
          </w:divBdr>
        </w:div>
        <w:div w:id="350449514">
          <w:marLeft w:val="0"/>
          <w:marRight w:val="0"/>
          <w:marTop w:val="0"/>
          <w:marBottom w:val="0"/>
          <w:divBdr>
            <w:top w:val="none" w:sz="0" w:space="0" w:color="auto"/>
            <w:left w:val="none" w:sz="0" w:space="0" w:color="auto"/>
            <w:bottom w:val="none" w:sz="0" w:space="0" w:color="auto"/>
            <w:right w:val="none" w:sz="0" w:space="0" w:color="auto"/>
          </w:divBdr>
        </w:div>
        <w:div w:id="1654791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sidou1274.ucoz.ru/index/giperaktivnost/0-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idou1274.ucoz.ru/index/giperaktivnost/0-45" TargetMode="External"/><Relationship Id="rId11" Type="http://schemas.microsoft.com/office/2007/relationships/stylesWithEffects" Target="stylesWithEffects.xml"/><Relationship Id="rId5" Type="http://schemas.openxmlformats.org/officeDocument/2006/relationships/hyperlink" Target="http://psidou1274.ucoz.ru/index/giperaktivnost/0-4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2842</Words>
  <Characters>16205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Антон</cp:lastModifiedBy>
  <cp:revision>4</cp:revision>
  <dcterms:created xsi:type="dcterms:W3CDTF">2013-04-21T18:20:00Z</dcterms:created>
  <dcterms:modified xsi:type="dcterms:W3CDTF">2013-12-14T15:04:00Z</dcterms:modified>
</cp:coreProperties>
</file>